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69" w:rsidRPr="00B70A95" w:rsidRDefault="004A0669" w:rsidP="004A0669">
      <w:pPr>
        <w:keepNext/>
        <w:spacing w:after="120"/>
        <w:rPr>
          <w:sz w:val="24"/>
          <w:szCs w:val="24"/>
        </w:rPr>
      </w:pPr>
      <w:r w:rsidRPr="00B70A95">
        <w:rPr>
          <w:rFonts w:ascii="Times New Roman" w:hAnsi="Times New Roman"/>
          <w:sz w:val="24"/>
          <w:szCs w:val="24"/>
        </w:rPr>
        <w:t xml:space="preserve">    2. Материально-техническое обеспечение образовательной деятельности по заявленной образовательной программе</w:t>
      </w:r>
    </w:p>
    <w:tbl>
      <w:tblPr>
        <w:tblStyle w:val="a4"/>
        <w:tblW w:w="14884" w:type="dxa"/>
        <w:tblInd w:w="170" w:type="dxa"/>
        <w:tblLayout w:type="fixed"/>
        <w:tblCellMar>
          <w:left w:w="28" w:type="dxa"/>
          <w:right w:w="28" w:type="dxa"/>
        </w:tblCellMar>
        <w:tblLook w:val="04A0" w:firstRow="1" w:lastRow="0" w:firstColumn="1" w:lastColumn="0" w:noHBand="0" w:noVBand="1"/>
      </w:tblPr>
      <w:tblGrid>
        <w:gridCol w:w="709"/>
        <w:gridCol w:w="2240"/>
        <w:gridCol w:w="6265"/>
        <w:gridCol w:w="5670"/>
      </w:tblGrid>
      <w:tr w:rsidR="00522E70" w:rsidTr="00522E70">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spacing w:before="120"/>
              <w:jc w:val="center"/>
            </w:pPr>
            <w:r>
              <w:rPr>
                <w:rFonts w:ascii="Times New Roman" w:hAnsi="Times New Roman"/>
              </w:rPr>
              <w:t>№</w:t>
            </w:r>
            <w:r>
              <w:rPr>
                <w:rFonts w:ascii="Times New Roman" w:hAnsi="Times New Roman"/>
              </w:rPr>
              <w:br/>
              <w:t>п/п</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spacing w:before="120"/>
              <w:jc w:val="center"/>
            </w:pPr>
            <w:r>
              <w:rPr>
                <w:rFonts w:ascii="Times New Roman" w:hAnsi="Times New Roman"/>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spacing w:before="120"/>
              <w:jc w:val="center"/>
            </w:pPr>
            <w:r>
              <w:rPr>
                <w:rFonts w:ascii="Times New Roman" w:hAnsi="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6C4147">
            <w:pPr>
              <w:keepNext/>
              <w:spacing w:before="120" w:after="60"/>
              <w:jc w:val="center"/>
            </w:pPr>
            <w:r>
              <w:rPr>
                <w:rFonts w:ascii="Times New Roman" w:hAnsi="Times New Roman"/>
              </w:rPr>
              <w:t>Адрес (местоположение) учебных кабинетов, объектов для проведения практических занятий, объектов физической культуры и спорта (с указанием площади)</w:t>
            </w:r>
          </w:p>
        </w:tc>
      </w:tr>
      <w:tr w:rsidR="00522E70" w:rsidTr="00522E70">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jc w:val="center"/>
            </w:pPr>
            <w:r>
              <w:rPr>
                <w:rFonts w:ascii="Times New Roman" w:hAnsi="Times New Roman"/>
              </w:rPr>
              <w:t>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jc w:val="center"/>
            </w:pPr>
            <w:r>
              <w:rPr>
                <w:rFonts w:ascii="Times New Roman" w:hAnsi="Times New Roman"/>
              </w:rPr>
              <w:t>2</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jc w:val="center"/>
            </w:pPr>
            <w:r>
              <w:rPr>
                <w:rFonts w:ascii="Times New Roman" w:hAnsi="Times New Roman"/>
              </w:rPr>
              <w:t>3</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jc w:val="center"/>
            </w:pPr>
            <w:r>
              <w:rPr>
                <w:rFonts w:ascii="Times New Roman" w:hAnsi="Times New Roman"/>
              </w:rPr>
              <w:t>4</w:t>
            </w:r>
          </w:p>
        </w:tc>
      </w:tr>
      <w:tr w:rsidR="00522E70" w:rsidTr="00522E70">
        <w:trPr>
          <w:gridAfter w:val="3"/>
          <w:wAfter w:w="14175" w:type="dxa"/>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4A0669">
            <w:pPr>
              <w:keepNext/>
              <w:jc w:val="center"/>
              <w:rPr>
                <w:rFonts w:ascii="Times New Roman" w:hAnsi="Times New Roman"/>
              </w:rPr>
            </w:pP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pPr>
            <w:r>
              <w:rPr>
                <w:rFonts w:ascii="Times New Roman" w:hAnsi="Times New Roman"/>
              </w:rPr>
              <w:t>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hAnsi="Times New Roman" w:cs="Times New Roman"/>
              </w:rPr>
            </w:pPr>
            <w:r w:rsidRPr="00F854C9">
              <w:rPr>
                <w:rFonts w:ascii="Times New Roman" w:hAnsi="Times New Roman" w:cs="Times New Roman"/>
              </w:rPr>
              <w:t>ОДБ.01</w:t>
            </w:r>
            <w:r w:rsidRPr="00F854C9">
              <w:rPr>
                <w:rFonts w:ascii="Times New Roman" w:hAnsi="Times New Roman" w:cs="Times New Roman"/>
                <w:spacing w:val="-12"/>
              </w:rPr>
              <w:t xml:space="preserve"> </w:t>
            </w:r>
            <w:r w:rsidRPr="00F854C9">
              <w:rPr>
                <w:rFonts w:ascii="Times New Roman" w:hAnsi="Times New Roman" w:cs="Times New Roman"/>
              </w:rPr>
              <w:t>Русский</w:t>
            </w:r>
            <w:r w:rsidRPr="00F854C9">
              <w:rPr>
                <w:rFonts w:ascii="Times New Roman" w:hAnsi="Times New Roman" w:cs="Times New Roman"/>
                <w:spacing w:val="-7"/>
              </w:rPr>
              <w:t xml:space="preserve"> </w:t>
            </w:r>
            <w:r w:rsidRPr="00F854C9">
              <w:rPr>
                <w:rFonts w:ascii="Times New Roman" w:hAnsi="Times New Roman" w:cs="Times New Roman"/>
                <w:spacing w:val="-4"/>
              </w:rPr>
              <w:t>язык</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pStyle w:val="TableParagraph"/>
              <w:spacing w:line="228" w:lineRule="exact"/>
              <w:ind w:left="22"/>
            </w:pPr>
            <w:r w:rsidRPr="00F854C9">
              <w:rPr>
                <w:b/>
              </w:rPr>
              <w:t>Кабинет</w:t>
            </w:r>
            <w:r w:rsidRPr="00F854C9">
              <w:rPr>
                <w:b/>
                <w:spacing w:val="-6"/>
              </w:rPr>
              <w:t xml:space="preserve"> </w:t>
            </w:r>
            <w:r w:rsidRPr="00F854C9">
              <w:rPr>
                <w:b/>
              </w:rPr>
              <w:t>русского</w:t>
            </w:r>
            <w:r w:rsidRPr="00F854C9">
              <w:rPr>
                <w:b/>
                <w:spacing w:val="-7"/>
              </w:rPr>
              <w:t xml:space="preserve"> </w:t>
            </w:r>
            <w:r w:rsidRPr="00F854C9">
              <w:rPr>
                <w:b/>
              </w:rPr>
              <w:t>языка</w:t>
            </w:r>
            <w:r w:rsidRPr="00F854C9">
              <w:rPr>
                <w:b/>
                <w:spacing w:val="-7"/>
              </w:rPr>
              <w:t xml:space="preserve"> </w:t>
            </w:r>
            <w:r w:rsidRPr="00F854C9">
              <w:rPr>
                <w:b/>
              </w:rPr>
              <w:t>и</w:t>
            </w:r>
            <w:r w:rsidRPr="00F854C9">
              <w:rPr>
                <w:b/>
                <w:spacing w:val="-8"/>
              </w:rPr>
              <w:t xml:space="preserve"> </w:t>
            </w:r>
            <w:r w:rsidRPr="00F854C9">
              <w:rPr>
                <w:b/>
                <w:spacing w:val="-2"/>
              </w:rPr>
              <w:t>литератур</w:t>
            </w:r>
            <w:r w:rsidRPr="00F854C9">
              <w:rPr>
                <w:b/>
                <w:spacing w:val="-2"/>
              </w:rPr>
              <w:br/>
            </w:r>
            <w:r w:rsidRPr="00F854C9">
              <w:rPr>
                <w:spacing w:val="-2"/>
              </w:rPr>
              <w:t>С</w:t>
            </w:r>
            <w:r w:rsidRPr="00F854C9">
              <w:t>тол преподавателя-1 шт. Стул преподавателя – 1 шт. Столы ученические -12 шт. Стулья ученические – 24 шт.</w:t>
            </w:r>
          </w:p>
          <w:p w:rsidR="00522E70" w:rsidRPr="00F854C9" w:rsidRDefault="00522E70" w:rsidP="00006A90">
            <w:pPr>
              <w:rPr>
                <w:rFonts w:ascii="Times New Roman" w:eastAsia="Times New Roman" w:hAnsi="Times New Roman" w:cs="Times New Roman"/>
              </w:rPr>
            </w:pPr>
            <w:r w:rsidRPr="00F854C9">
              <w:rPr>
                <w:rFonts w:ascii="Times New Roman" w:eastAsia="Times New Roman" w:hAnsi="Times New Roman" w:cs="Times New Roman"/>
              </w:rPr>
              <w:t>Компьютер – 1шт.</w:t>
            </w:r>
            <w:r w:rsidRPr="00F854C9">
              <w:rPr>
                <w:rFonts w:ascii="Times New Roman" w:eastAsia="Times New Roman" w:hAnsi="Times New Roman" w:cs="Times New Roman"/>
              </w:rPr>
              <w:br/>
              <w:t>Доска ученическая – 1шт. Мультимедийный проектор-1шт. Экран для проектора-1шт.</w:t>
            </w:r>
          </w:p>
          <w:p w:rsidR="00522E70" w:rsidRPr="00F854C9" w:rsidRDefault="00522E70" w:rsidP="00006A90">
            <w:pPr>
              <w:jc w:val="both"/>
              <w:rPr>
                <w:rFonts w:ascii="Times New Roman" w:eastAsia="Times New Roman" w:hAnsi="Times New Roman" w:cs="Times New Roman"/>
              </w:rPr>
            </w:pPr>
            <w:r w:rsidRPr="00F854C9">
              <w:rPr>
                <w:rFonts w:ascii="Times New Roman" w:eastAsia="Times New Roman" w:hAnsi="Times New Roman" w:cs="Times New Roman"/>
              </w:rPr>
              <w:t xml:space="preserve">Источник бесперебойного питания-1шт. </w:t>
            </w:r>
          </w:p>
          <w:p w:rsidR="00522E70" w:rsidRPr="00F854C9" w:rsidRDefault="00522E70" w:rsidP="00006A90">
            <w:pPr>
              <w:jc w:val="both"/>
              <w:rPr>
                <w:rFonts w:ascii="Times New Roman" w:hAnsi="Times New Roman" w:cs="Times New Roman"/>
              </w:rPr>
            </w:pPr>
            <w:r w:rsidRPr="00F854C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A67C31">
            <w:pPr>
              <w:rPr>
                <w:rFonts w:ascii="Times New Roman" w:hAnsi="Times New Roman" w:cs="Times New Roman"/>
              </w:rPr>
            </w:pPr>
            <w:r w:rsidRPr="00F854C9">
              <w:rPr>
                <w:rFonts w:ascii="Times New Roman" w:hAnsi="Times New Roman" w:cs="Times New Roman"/>
              </w:rPr>
              <w:t>- кабинет русского языка и литературы № 1101</w:t>
            </w:r>
            <w:r>
              <w:rPr>
                <w:rFonts w:ascii="Times New Roman" w:hAnsi="Times New Roman" w:cs="Times New Roman"/>
              </w:rPr>
              <w:t xml:space="preserve"> (помещение №2)</w:t>
            </w:r>
            <w:r w:rsidRPr="00F854C9">
              <w:rPr>
                <w:rFonts w:ascii="Times New Roman" w:hAnsi="Times New Roman" w:cs="Times New Roman"/>
              </w:rPr>
              <w:t xml:space="preserve"> - 33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pPr>
            <w:r>
              <w:rPr>
                <w:rFonts w:ascii="Times New Roman" w:hAnsi="Times New Roman"/>
              </w:rPr>
              <w:t>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5" w:lineRule="exact"/>
              <w:ind w:left="28"/>
            </w:pPr>
            <w:r w:rsidRPr="00F854C9">
              <w:t>ОДБ.02</w:t>
            </w:r>
            <w:r w:rsidRPr="00F854C9">
              <w:rPr>
                <w:spacing w:val="-3"/>
              </w:rPr>
              <w:t xml:space="preserve"> </w:t>
            </w:r>
            <w:r w:rsidRPr="00F854C9">
              <w:rPr>
                <w:spacing w:val="-2"/>
              </w:rPr>
              <w:t>Литература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8" w:lineRule="exact"/>
              <w:ind w:left="128"/>
            </w:pPr>
            <w:r w:rsidRPr="00F854C9">
              <w:rPr>
                <w:b/>
              </w:rPr>
              <w:t>Кабинет</w:t>
            </w:r>
            <w:r w:rsidRPr="00F854C9">
              <w:rPr>
                <w:b/>
                <w:spacing w:val="-7"/>
              </w:rPr>
              <w:t xml:space="preserve"> </w:t>
            </w:r>
            <w:r w:rsidRPr="00F854C9">
              <w:rPr>
                <w:b/>
              </w:rPr>
              <w:t>русского</w:t>
            </w:r>
            <w:r w:rsidRPr="00F854C9">
              <w:rPr>
                <w:b/>
                <w:spacing w:val="-8"/>
              </w:rPr>
              <w:t xml:space="preserve"> </w:t>
            </w:r>
            <w:r w:rsidRPr="00F854C9">
              <w:rPr>
                <w:b/>
              </w:rPr>
              <w:t>языка</w:t>
            </w:r>
            <w:r w:rsidRPr="00F854C9">
              <w:rPr>
                <w:b/>
                <w:spacing w:val="-8"/>
              </w:rPr>
              <w:t xml:space="preserve"> </w:t>
            </w:r>
            <w:r w:rsidRPr="00F854C9">
              <w:rPr>
                <w:b/>
              </w:rPr>
              <w:t>и</w:t>
            </w:r>
            <w:r w:rsidRPr="00F854C9">
              <w:rPr>
                <w:b/>
                <w:spacing w:val="-9"/>
              </w:rPr>
              <w:t xml:space="preserve"> </w:t>
            </w:r>
            <w:r w:rsidRPr="00F854C9">
              <w:rPr>
                <w:b/>
                <w:spacing w:val="-2"/>
              </w:rPr>
              <w:t>литературы.</w:t>
            </w:r>
            <w:r w:rsidRPr="00F854C9">
              <w:rPr>
                <w:b/>
              </w:rPr>
              <w:br/>
            </w: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r w:rsidRPr="00F854C9">
              <w:br/>
              <w:t>Доска ученическая – 1шт. Мультимедийный</w:t>
            </w:r>
            <w:r w:rsidRPr="00F854C9">
              <w:rPr>
                <w:spacing w:val="-13"/>
              </w:rPr>
              <w:t xml:space="preserve"> </w:t>
            </w:r>
            <w:r w:rsidRPr="00F854C9">
              <w:t>проектор-1шт. Экран для проектора-1шт.</w:t>
            </w:r>
            <w:r w:rsidRPr="00F854C9">
              <w:br/>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A67C31">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Кабинет</w:t>
            </w:r>
            <w:r w:rsidRPr="00F854C9">
              <w:rPr>
                <w:rFonts w:ascii="Times New Roman" w:hAnsi="Times New Roman" w:cs="Times New Roman"/>
                <w:b/>
                <w:spacing w:val="-7"/>
              </w:rPr>
              <w:t xml:space="preserve"> </w:t>
            </w:r>
            <w:r w:rsidRPr="00F854C9">
              <w:rPr>
                <w:rFonts w:ascii="Times New Roman" w:hAnsi="Times New Roman" w:cs="Times New Roman"/>
                <w:b/>
              </w:rPr>
              <w:t>русского</w:t>
            </w:r>
            <w:r w:rsidRPr="00F854C9">
              <w:rPr>
                <w:rFonts w:ascii="Times New Roman" w:hAnsi="Times New Roman" w:cs="Times New Roman"/>
                <w:b/>
                <w:spacing w:val="-8"/>
              </w:rPr>
              <w:t xml:space="preserve"> </w:t>
            </w:r>
            <w:r w:rsidRPr="00F854C9">
              <w:rPr>
                <w:rFonts w:ascii="Times New Roman" w:hAnsi="Times New Roman" w:cs="Times New Roman"/>
                <w:b/>
              </w:rPr>
              <w:t>языка</w:t>
            </w:r>
            <w:r w:rsidRPr="00F854C9">
              <w:rPr>
                <w:rFonts w:ascii="Times New Roman" w:hAnsi="Times New Roman" w:cs="Times New Roman"/>
                <w:b/>
                <w:spacing w:val="-8"/>
              </w:rPr>
              <w:t xml:space="preserve"> </w:t>
            </w:r>
            <w:r w:rsidRPr="00F854C9">
              <w:rPr>
                <w:rFonts w:ascii="Times New Roman" w:hAnsi="Times New Roman" w:cs="Times New Roman"/>
                <w:b/>
              </w:rPr>
              <w:t>и</w:t>
            </w:r>
            <w:r w:rsidRPr="00F854C9">
              <w:rPr>
                <w:rFonts w:ascii="Times New Roman" w:hAnsi="Times New Roman" w:cs="Times New Roman"/>
                <w:b/>
                <w:spacing w:val="-9"/>
              </w:rPr>
              <w:t xml:space="preserve"> </w:t>
            </w:r>
            <w:r w:rsidRPr="00F854C9">
              <w:rPr>
                <w:rFonts w:ascii="Times New Roman" w:hAnsi="Times New Roman" w:cs="Times New Roman"/>
                <w:b/>
                <w:spacing w:val="-2"/>
              </w:rPr>
              <w:t>литературы</w:t>
            </w:r>
            <w:r w:rsidRPr="00F854C9">
              <w:rPr>
                <w:rFonts w:ascii="Times New Roman" w:hAnsi="Times New Roman" w:cs="Times New Roman"/>
              </w:rPr>
              <w:t xml:space="preserve"> №1101</w:t>
            </w:r>
            <w:r>
              <w:rPr>
                <w:rFonts w:ascii="Times New Roman" w:hAnsi="Times New Roman" w:cs="Times New Roman"/>
              </w:rPr>
              <w:t xml:space="preserve"> (</w:t>
            </w:r>
            <w:r w:rsidRPr="004F6E7C">
              <w:rPr>
                <w:rFonts w:ascii="Times New Roman" w:hAnsi="Times New Roman" w:cs="Times New Roman"/>
              </w:rPr>
              <w:t>помещение №</w:t>
            </w:r>
            <w:r>
              <w:rPr>
                <w:rFonts w:ascii="Times New Roman" w:hAnsi="Times New Roman" w:cs="Times New Roman"/>
              </w:rPr>
              <w:t>2)</w:t>
            </w:r>
            <w:r w:rsidRPr="00F854C9">
              <w:rPr>
                <w:rFonts w:ascii="Times New Roman" w:hAnsi="Times New Roman" w:cs="Times New Roman"/>
              </w:rPr>
              <w:t xml:space="preserve">  - 33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pPr>
            <w:r>
              <w:rPr>
                <w:rFonts w:ascii="Times New Roman" w:hAnsi="Times New Roman"/>
              </w:rPr>
              <w:t>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5" w:lineRule="exact"/>
              <w:ind w:left="28"/>
            </w:pPr>
            <w:r w:rsidRPr="00F854C9">
              <w:t>ОДБ.0</w:t>
            </w:r>
            <w:r>
              <w:t>3</w:t>
            </w:r>
            <w:r w:rsidRPr="00F854C9">
              <w:rPr>
                <w:spacing w:val="-3"/>
              </w:rPr>
              <w:t xml:space="preserve"> </w:t>
            </w:r>
            <w:r w:rsidRPr="00F854C9">
              <w:rPr>
                <w:spacing w:val="-2"/>
              </w:rPr>
              <w:t>Математика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8" w:lineRule="exact"/>
              <w:ind w:left="22"/>
              <w:rPr>
                <w:b/>
                <w:spacing w:val="40"/>
              </w:rPr>
            </w:pPr>
            <w:r w:rsidRPr="00F854C9">
              <w:rPr>
                <w:b/>
              </w:rPr>
              <w:t>Кабинет математики</w:t>
            </w:r>
            <w:r w:rsidRPr="00F854C9">
              <w:rPr>
                <w:b/>
                <w:spacing w:val="40"/>
              </w:rPr>
              <w:t xml:space="preserve"> </w:t>
            </w:r>
          </w:p>
          <w:p w:rsidR="00522E70" w:rsidRPr="00F854C9" w:rsidRDefault="00522E70" w:rsidP="00006A90">
            <w:pPr>
              <w:pStyle w:val="TableParagraph"/>
              <w:spacing w:line="228" w:lineRule="exact"/>
              <w:ind w:left="22"/>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522E70" w:rsidRPr="00F854C9" w:rsidRDefault="00522E70" w:rsidP="00006A90">
            <w:pPr>
              <w:pStyle w:val="TableParagraph"/>
              <w:spacing w:line="228" w:lineRule="exact"/>
              <w:ind w:left="22"/>
            </w:pPr>
            <w:r w:rsidRPr="00F854C9">
              <w:t>Доска ученическая – 1шт. Мультимедийный</w:t>
            </w:r>
            <w:r w:rsidRPr="00F854C9">
              <w:rPr>
                <w:spacing w:val="-13"/>
              </w:rPr>
              <w:t xml:space="preserve"> </w:t>
            </w:r>
            <w:r w:rsidRPr="00F854C9">
              <w:t xml:space="preserve">проектор-1шт. </w:t>
            </w:r>
          </w:p>
          <w:p w:rsidR="00522E70" w:rsidRPr="00F854C9" w:rsidRDefault="00522E70" w:rsidP="00006A90">
            <w:pPr>
              <w:pStyle w:val="TableParagraph"/>
              <w:spacing w:line="228" w:lineRule="exact"/>
              <w:ind w:left="22"/>
            </w:pPr>
            <w:r w:rsidRPr="00F854C9">
              <w:t>Экран для проектора-1шт. 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A67C31">
            <w:pPr>
              <w:rPr>
                <w:rFonts w:ascii="Times New Roman" w:hAnsi="Times New Roman" w:cs="Times New Roman"/>
              </w:rPr>
            </w:pPr>
            <w:r w:rsidRPr="00F854C9">
              <w:rPr>
                <w:rFonts w:ascii="Times New Roman" w:hAnsi="Times New Roman" w:cs="Times New Roman"/>
              </w:rPr>
              <w:t xml:space="preserve">- </w:t>
            </w:r>
            <w:r w:rsidRPr="00F854C9">
              <w:rPr>
                <w:rFonts w:ascii="Times New Roman" w:hAnsi="Times New Roman" w:cs="Times New Roman"/>
                <w:b/>
              </w:rPr>
              <w:t>Кабинет математики</w:t>
            </w:r>
            <w:r w:rsidRPr="00F854C9">
              <w:rPr>
                <w:rFonts w:ascii="Times New Roman" w:hAnsi="Times New Roman" w:cs="Times New Roman"/>
                <w:b/>
                <w:spacing w:val="40"/>
              </w:rPr>
              <w:t xml:space="preserve"> </w:t>
            </w:r>
            <w:r w:rsidRPr="00F854C9">
              <w:rPr>
                <w:rFonts w:ascii="Times New Roman" w:hAnsi="Times New Roman" w:cs="Times New Roman"/>
              </w:rPr>
              <w:t xml:space="preserve">№1101 </w:t>
            </w:r>
            <w:r>
              <w:rPr>
                <w:rFonts w:ascii="Times New Roman" w:hAnsi="Times New Roman" w:cs="Times New Roman"/>
              </w:rPr>
              <w:t xml:space="preserve">(помещение №2) </w:t>
            </w:r>
            <w:r w:rsidRPr="00F854C9">
              <w:rPr>
                <w:rFonts w:ascii="Times New Roman" w:hAnsi="Times New Roman" w:cs="Times New Roman"/>
              </w:rPr>
              <w:t>- 33 кв. м.</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t>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5" w:lineRule="exact"/>
              <w:ind w:left="28"/>
            </w:pPr>
            <w:r w:rsidRPr="00F854C9">
              <w:t>ОДП.0</w:t>
            </w:r>
            <w:r>
              <w:t>4</w:t>
            </w:r>
            <w:r w:rsidRPr="00F854C9">
              <w:rPr>
                <w:spacing w:val="-13"/>
              </w:rPr>
              <w:t xml:space="preserve"> </w:t>
            </w:r>
            <w:r w:rsidRPr="00F854C9">
              <w:t>Иностранный</w:t>
            </w:r>
            <w:r w:rsidRPr="00F854C9">
              <w:rPr>
                <w:spacing w:val="-12"/>
              </w:rPr>
              <w:t xml:space="preserve"> </w:t>
            </w:r>
            <w:r w:rsidRPr="00F854C9">
              <w:rPr>
                <w:spacing w:val="-4"/>
              </w:rPr>
              <w:t>язык</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8" w:lineRule="exact"/>
              <w:ind w:left="104"/>
              <w:rPr>
                <w:b/>
                <w:spacing w:val="-4"/>
              </w:rPr>
            </w:pPr>
            <w:r w:rsidRPr="00F854C9">
              <w:rPr>
                <w:b/>
                <w:spacing w:val="-2"/>
              </w:rPr>
              <w:t>Кабинет</w:t>
            </w:r>
            <w:r w:rsidRPr="00F854C9">
              <w:rPr>
                <w:b/>
                <w:spacing w:val="6"/>
              </w:rPr>
              <w:t xml:space="preserve"> </w:t>
            </w:r>
            <w:r w:rsidRPr="00F854C9">
              <w:rPr>
                <w:b/>
                <w:spacing w:val="-2"/>
              </w:rPr>
              <w:t>иностранного</w:t>
            </w:r>
            <w:r w:rsidRPr="00F854C9">
              <w:rPr>
                <w:b/>
                <w:spacing w:val="4"/>
              </w:rPr>
              <w:t xml:space="preserve"> </w:t>
            </w:r>
            <w:r w:rsidRPr="00F854C9">
              <w:rPr>
                <w:b/>
                <w:spacing w:val="-4"/>
              </w:rPr>
              <w:t xml:space="preserve">языка </w:t>
            </w:r>
          </w:p>
          <w:p w:rsidR="00522E70" w:rsidRPr="00F854C9" w:rsidRDefault="00522E70" w:rsidP="00006A90">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Доска ученическая – 1шт Компьютер – 1шт.</w:t>
            </w:r>
          </w:p>
          <w:p w:rsidR="00522E70" w:rsidRPr="00F854C9" w:rsidRDefault="00522E70" w:rsidP="00006A90">
            <w:pPr>
              <w:pStyle w:val="TableParagraph"/>
              <w:spacing w:line="228" w:lineRule="exact"/>
              <w:ind w:left="104"/>
            </w:pPr>
            <w:r w:rsidRPr="00F854C9">
              <w:t>Мультимедийный</w:t>
            </w:r>
            <w:r w:rsidRPr="00F854C9">
              <w:rPr>
                <w:spacing w:val="-13"/>
              </w:rPr>
              <w:t xml:space="preserve"> </w:t>
            </w:r>
            <w:r w:rsidRPr="00F854C9">
              <w:t>проектор-1шт. Экран для проектора-1шт.</w:t>
            </w:r>
          </w:p>
          <w:p w:rsidR="00522E70" w:rsidRPr="00F854C9" w:rsidRDefault="00522E70" w:rsidP="00006A90">
            <w:pPr>
              <w:pStyle w:val="TableParagraph"/>
              <w:spacing w:line="228" w:lineRule="exact"/>
              <w:ind w:left="104"/>
            </w:pPr>
            <w:r w:rsidRPr="00F854C9">
              <w:lastRenderedPageBreak/>
              <w:t>Источник</w:t>
            </w:r>
            <w:r w:rsidRPr="00F854C9">
              <w:rPr>
                <w:spacing w:val="-13"/>
              </w:rPr>
              <w:t xml:space="preserve"> </w:t>
            </w:r>
            <w:r w:rsidRPr="00F854C9">
              <w:t>бесперебойного</w:t>
            </w:r>
            <w:r w:rsidRPr="00F854C9">
              <w:rPr>
                <w:spacing w:val="-12"/>
              </w:rPr>
              <w:t xml:space="preserve"> </w:t>
            </w:r>
            <w:r w:rsidRPr="00F854C9">
              <w:t>питания-1шт. Плакаты по англ. языку – 4 шт.</w:t>
            </w:r>
          </w:p>
          <w:p w:rsidR="00522E70" w:rsidRPr="00F854C9" w:rsidRDefault="00522E70" w:rsidP="00006A90">
            <w:pPr>
              <w:pStyle w:val="TableParagraph"/>
              <w:spacing w:line="228" w:lineRule="exact"/>
              <w:ind w:left="22"/>
            </w:pPr>
            <w:r w:rsidRPr="00F854C9">
              <w:t>Учебные</w:t>
            </w:r>
            <w:r w:rsidRPr="00F854C9">
              <w:rPr>
                <w:spacing w:val="-8"/>
              </w:rPr>
              <w:t xml:space="preserve"> </w:t>
            </w:r>
            <w:r w:rsidRPr="00F854C9">
              <w:t>пособия</w:t>
            </w:r>
            <w:r w:rsidRPr="00F854C9">
              <w:rPr>
                <w:spacing w:val="-7"/>
              </w:rPr>
              <w:t xml:space="preserve"> </w:t>
            </w:r>
            <w:r w:rsidRPr="00F854C9">
              <w:t>(в</w:t>
            </w:r>
            <w:r w:rsidRPr="00F854C9">
              <w:rPr>
                <w:spacing w:val="-4"/>
              </w:rPr>
              <w:t xml:space="preserve"> </w:t>
            </w:r>
            <w:r w:rsidRPr="00F854C9">
              <w:t>том</w:t>
            </w:r>
            <w:r w:rsidRPr="00F854C9">
              <w:rPr>
                <w:spacing w:val="-4"/>
              </w:rPr>
              <w:t xml:space="preserve"> </w:t>
            </w:r>
            <w:r w:rsidRPr="00F854C9">
              <w:t>числе</w:t>
            </w:r>
            <w:r w:rsidRPr="00F854C9">
              <w:rPr>
                <w:spacing w:val="-7"/>
              </w:rPr>
              <w:t xml:space="preserve"> </w:t>
            </w:r>
            <w:r w:rsidRPr="00F854C9">
              <w:rPr>
                <w:spacing w:val="-2"/>
              </w:rPr>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006A90">
            <w:pPr>
              <w:rPr>
                <w:rFonts w:ascii="Times New Roman" w:hAnsi="Times New Roman" w:cs="Times New Roman"/>
              </w:rPr>
            </w:pPr>
            <w:r w:rsidRPr="00F854C9">
              <w:t xml:space="preserve">- </w:t>
            </w:r>
            <w:r w:rsidRPr="00F854C9">
              <w:rPr>
                <w:b/>
                <w:spacing w:val="-2"/>
              </w:rPr>
              <w:t>Кабинет</w:t>
            </w:r>
            <w:r w:rsidRPr="00F854C9">
              <w:rPr>
                <w:b/>
                <w:spacing w:val="6"/>
              </w:rPr>
              <w:t xml:space="preserve"> </w:t>
            </w:r>
            <w:r w:rsidRPr="00F854C9">
              <w:rPr>
                <w:b/>
                <w:spacing w:val="-2"/>
              </w:rPr>
              <w:t>иностранного</w:t>
            </w:r>
            <w:r w:rsidRPr="00F854C9">
              <w:rPr>
                <w:b/>
                <w:spacing w:val="4"/>
              </w:rPr>
              <w:t xml:space="preserve"> </w:t>
            </w:r>
            <w:r w:rsidRPr="00F854C9">
              <w:rPr>
                <w:b/>
                <w:spacing w:val="-4"/>
              </w:rPr>
              <w:t>языка №1102</w:t>
            </w:r>
            <w:r>
              <w:rPr>
                <w:b/>
                <w:spacing w:val="-4"/>
              </w:rPr>
              <w:t xml:space="preserve"> (</w:t>
            </w:r>
            <w:r>
              <w:rPr>
                <w:rFonts w:ascii="Times New Roman" w:hAnsi="Times New Roman" w:cs="Times New Roman"/>
              </w:rPr>
              <w:t>помещение №3)</w:t>
            </w:r>
            <w:r w:rsidRPr="00F854C9">
              <w:rPr>
                <w:b/>
                <w:spacing w:val="-4"/>
              </w:rPr>
              <w:t xml:space="preserve"> </w:t>
            </w:r>
            <w:r w:rsidRPr="00F854C9">
              <w:t xml:space="preserve">- </w:t>
            </w:r>
            <w:r>
              <w:t>34</w:t>
            </w:r>
            <w:r w:rsidRPr="00F854C9">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lastRenderedPageBreak/>
              <w:t>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5" w:lineRule="exact"/>
              <w:ind w:left="28"/>
            </w:pPr>
            <w:r>
              <w:t>ОДБ.05</w:t>
            </w:r>
            <w:r w:rsidRPr="00F854C9">
              <w:rPr>
                <w:spacing w:val="-2"/>
              </w:rPr>
              <w:t xml:space="preserve"> Информатика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6" w:lineRule="exact"/>
              <w:ind w:left="104"/>
              <w:rPr>
                <w:b/>
              </w:rPr>
            </w:pPr>
            <w:r w:rsidRPr="00F854C9">
              <w:rPr>
                <w:b/>
              </w:rPr>
              <w:t>Кабинет</w:t>
            </w:r>
            <w:r w:rsidRPr="00F854C9">
              <w:rPr>
                <w:b/>
                <w:spacing w:val="-12"/>
              </w:rPr>
              <w:t xml:space="preserve"> </w:t>
            </w:r>
            <w:r w:rsidRPr="00F854C9">
              <w:rPr>
                <w:b/>
                <w:spacing w:val="-2"/>
              </w:rPr>
              <w:t>информатики</w:t>
            </w:r>
          </w:p>
          <w:p w:rsidR="00522E70" w:rsidRPr="00F854C9" w:rsidRDefault="00522E70" w:rsidP="00006A90">
            <w:pPr>
              <w:pStyle w:val="TableParagraph"/>
              <w:tabs>
                <w:tab w:val="left" w:pos="247"/>
              </w:tabs>
              <w:spacing w:line="272" w:lineRule="exact"/>
            </w:pPr>
            <w:r w:rsidRPr="00F854C9">
              <w:t>Стол</w:t>
            </w:r>
            <w:r w:rsidRPr="00F854C9">
              <w:rPr>
                <w:spacing w:val="-13"/>
              </w:rPr>
              <w:t xml:space="preserve"> </w:t>
            </w:r>
            <w:r w:rsidRPr="00F854C9">
              <w:t>преподавателя-1</w:t>
            </w:r>
            <w:r w:rsidRPr="00F854C9">
              <w:rPr>
                <w:spacing w:val="-11"/>
              </w:rPr>
              <w:t xml:space="preserve"> </w:t>
            </w:r>
            <w:r w:rsidRPr="00F854C9">
              <w:rPr>
                <w:spacing w:val="-5"/>
              </w:rPr>
              <w:t>шт.</w:t>
            </w:r>
          </w:p>
          <w:p w:rsidR="00522E70" w:rsidRPr="00F854C9" w:rsidRDefault="00522E70" w:rsidP="00006A90">
            <w:pPr>
              <w:pStyle w:val="TableParagraph"/>
              <w:tabs>
                <w:tab w:val="left" w:pos="223"/>
              </w:tabs>
              <w:spacing w:before="1"/>
            </w:pPr>
            <w:r w:rsidRPr="00F854C9">
              <w:t>Стул</w:t>
            </w:r>
            <w:r w:rsidRPr="00F854C9">
              <w:rPr>
                <w:spacing w:val="-5"/>
              </w:rPr>
              <w:t xml:space="preserve"> </w:t>
            </w:r>
            <w:r w:rsidRPr="00F854C9">
              <w:t>преподавателя</w:t>
            </w:r>
            <w:r w:rsidRPr="00F854C9">
              <w:rPr>
                <w:spacing w:val="-4"/>
              </w:rPr>
              <w:t xml:space="preserve"> </w:t>
            </w:r>
            <w:r w:rsidRPr="00F854C9">
              <w:t>–</w:t>
            </w:r>
            <w:r w:rsidRPr="00F854C9">
              <w:rPr>
                <w:spacing w:val="-4"/>
              </w:rPr>
              <w:t xml:space="preserve"> </w:t>
            </w:r>
            <w:r w:rsidRPr="00F854C9">
              <w:t>1</w:t>
            </w:r>
            <w:r w:rsidRPr="00F854C9">
              <w:rPr>
                <w:spacing w:val="-9"/>
              </w:rPr>
              <w:t xml:space="preserve"> </w:t>
            </w:r>
            <w:r w:rsidRPr="00F854C9">
              <w:rPr>
                <w:spacing w:val="-5"/>
              </w:rPr>
              <w:t>шт.</w:t>
            </w:r>
          </w:p>
          <w:p w:rsidR="00522E70" w:rsidRPr="00F854C9" w:rsidRDefault="00522E70" w:rsidP="00006A90">
            <w:pPr>
              <w:pStyle w:val="TableParagraph"/>
              <w:tabs>
                <w:tab w:val="left" w:pos="223"/>
              </w:tabs>
              <w:spacing w:before="1"/>
            </w:pPr>
            <w:r w:rsidRPr="00F854C9">
              <w:t>Столы</w:t>
            </w:r>
            <w:r w:rsidRPr="00F854C9">
              <w:rPr>
                <w:spacing w:val="-9"/>
              </w:rPr>
              <w:t xml:space="preserve"> </w:t>
            </w:r>
            <w:r w:rsidRPr="00F854C9">
              <w:t>ученические</w:t>
            </w:r>
            <w:r w:rsidRPr="00F854C9">
              <w:rPr>
                <w:spacing w:val="-8"/>
              </w:rPr>
              <w:t xml:space="preserve"> </w:t>
            </w:r>
            <w:r w:rsidRPr="00F854C9">
              <w:t>-10</w:t>
            </w:r>
            <w:r w:rsidRPr="00F854C9">
              <w:rPr>
                <w:spacing w:val="-6"/>
              </w:rPr>
              <w:t xml:space="preserve"> </w:t>
            </w:r>
            <w:r w:rsidRPr="00F854C9">
              <w:rPr>
                <w:spacing w:val="-5"/>
              </w:rPr>
              <w:t>шт.</w:t>
            </w:r>
          </w:p>
          <w:p w:rsidR="00522E70" w:rsidRPr="00F854C9" w:rsidRDefault="00522E70" w:rsidP="00006A90">
            <w:pPr>
              <w:pStyle w:val="TableParagraph"/>
              <w:tabs>
                <w:tab w:val="left" w:pos="223"/>
              </w:tabs>
            </w:pPr>
            <w:r w:rsidRPr="00F854C9">
              <w:t>Стулья</w:t>
            </w:r>
            <w:r w:rsidRPr="00F854C9">
              <w:rPr>
                <w:spacing w:val="-3"/>
              </w:rPr>
              <w:t xml:space="preserve"> </w:t>
            </w:r>
            <w:r w:rsidRPr="00F854C9">
              <w:t>ученические</w:t>
            </w:r>
            <w:r w:rsidRPr="00F854C9">
              <w:rPr>
                <w:spacing w:val="-8"/>
              </w:rPr>
              <w:t xml:space="preserve"> </w:t>
            </w:r>
            <w:r w:rsidRPr="00F854C9">
              <w:t>–</w:t>
            </w:r>
            <w:r w:rsidRPr="00F854C9">
              <w:rPr>
                <w:spacing w:val="-5"/>
              </w:rPr>
              <w:t xml:space="preserve"> </w:t>
            </w:r>
            <w:r w:rsidRPr="00F854C9">
              <w:t>10</w:t>
            </w:r>
            <w:r w:rsidRPr="00F854C9">
              <w:rPr>
                <w:spacing w:val="-5"/>
              </w:rPr>
              <w:t xml:space="preserve"> шт.</w:t>
            </w:r>
          </w:p>
          <w:p w:rsidR="00522E70" w:rsidRPr="00F854C9" w:rsidRDefault="00522E70" w:rsidP="00006A90">
            <w:pPr>
              <w:pStyle w:val="TableParagraph"/>
              <w:tabs>
                <w:tab w:val="left" w:pos="223"/>
              </w:tabs>
              <w:spacing w:before="1"/>
            </w:pPr>
            <w:r w:rsidRPr="00F854C9">
              <w:rPr>
                <w:spacing w:val="-2"/>
              </w:rPr>
              <w:t>комплект</w:t>
            </w:r>
            <w:r w:rsidRPr="00F854C9">
              <w:rPr>
                <w:spacing w:val="10"/>
              </w:rPr>
              <w:t xml:space="preserve"> </w:t>
            </w:r>
            <w:r w:rsidRPr="00F854C9">
              <w:rPr>
                <w:spacing w:val="-2"/>
              </w:rPr>
              <w:t>учебно-методической</w:t>
            </w:r>
            <w:r w:rsidRPr="00F854C9">
              <w:rPr>
                <w:spacing w:val="5"/>
              </w:rPr>
              <w:t xml:space="preserve"> </w:t>
            </w:r>
            <w:r w:rsidRPr="00F854C9">
              <w:rPr>
                <w:spacing w:val="-2"/>
              </w:rPr>
              <w:t>документации;</w:t>
            </w:r>
          </w:p>
          <w:p w:rsidR="00522E70" w:rsidRPr="00F854C9" w:rsidRDefault="00522E70" w:rsidP="00006A90">
            <w:pPr>
              <w:pStyle w:val="TableParagraph"/>
              <w:tabs>
                <w:tab w:val="left" w:pos="223"/>
              </w:tabs>
            </w:pPr>
            <w:r w:rsidRPr="00F854C9">
              <w:t>комплект</w:t>
            </w:r>
            <w:r w:rsidRPr="00F854C9">
              <w:rPr>
                <w:spacing w:val="-10"/>
              </w:rPr>
              <w:t xml:space="preserve"> </w:t>
            </w:r>
            <w:r w:rsidRPr="00F854C9">
              <w:t>справочной</w:t>
            </w:r>
            <w:r w:rsidRPr="00F854C9">
              <w:rPr>
                <w:spacing w:val="-11"/>
              </w:rPr>
              <w:t xml:space="preserve"> </w:t>
            </w:r>
            <w:r w:rsidRPr="00F854C9">
              <w:t>и</w:t>
            </w:r>
            <w:r w:rsidRPr="00F854C9">
              <w:rPr>
                <w:spacing w:val="-11"/>
              </w:rPr>
              <w:t xml:space="preserve"> </w:t>
            </w:r>
            <w:r w:rsidRPr="00F854C9">
              <w:t>нормативной</w:t>
            </w:r>
            <w:r w:rsidRPr="00F854C9">
              <w:rPr>
                <w:spacing w:val="-10"/>
              </w:rPr>
              <w:t xml:space="preserve"> </w:t>
            </w:r>
            <w:r w:rsidRPr="00F854C9">
              <w:rPr>
                <w:spacing w:val="-2"/>
              </w:rPr>
              <w:t>документации;</w:t>
            </w:r>
          </w:p>
          <w:p w:rsidR="00522E70" w:rsidRPr="00F854C9" w:rsidRDefault="00522E70" w:rsidP="00006A90">
            <w:pPr>
              <w:pStyle w:val="TableParagraph"/>
              <w:tabs>
                <w:tab w:val="left" w:pos="223"/>
              </w:tabs>
              <w:spacing w:before="1"/>
            </w:pPr>
            <w:r w:rsidRPr="00F854C9">
              <w:rPr>
                <w:spacing w:val="-2"/>
              </w:rPr>
              <w:t>информационные</w:t>
            </w:r>
            <w:r w:rsidRPr="00F854C9">
              <w:rPr>
                <w:spacing w:val="3"/>
              </w:rPr>
              <w:t xml:space="preserve"> </w:t>
            </w:r>
            <w:r w:rsidRPr="00F854C9">
              <w:rPr>
                <w:spacing w:val="-2"/>
              </w:rPr>
              <w:t>стенды;</w:t>
            </w:r>
          </w:p>
          <w:p w:rsidR="00522E70" w:rsidRPr="00F854C9" w:rsidRDefault="00522E70" w:rsidP="00006A90">
            <w:pPr>
              <w:rPr>
                <w:rFonts w:ascii="Times New Roman" w:hAnsi="Times New Roman" w:cs="Times New Roman"/>
              </w:rPr>
            </w:pPr>
            <w:r w:rsidRPr="00F854C9">
              <w:t>персональный</w:t>
            </w:r>
            <w:r w:rsidRPr="00F854C9">
              <w:rPr>
                <w:spacing w:val="-7"/>
              </w:rPr>
              <w:t xml:space="preserve"> </w:t>
            </w:r>
            <w:r w:rsidRPr="00F854C9">
              <w:t>компьютер</w:t>
            </w:r>
            <w:r w:rsidRPr="00F854C9">
              <w:rPr>
                <w:spacing w:val="-6"/>
              </w:rPr>
              <w:t xml:space="preserve"> </w:t>
            </w:r>
            <w:r w:rsidRPr="00F854C9">
              <w:t>с</w:t>
            </w:r>
            <w:r w:rsidRPr="00F854C9">
              <w:rPr>
                <w:spacing w:val="-9"/>
              </w:rPr>
              <w:t xml:space="preserve"> </w:t>
            </w:r>
            <w:r w:rsidRPr="00F854C9">
              <w:t>выходом</w:t>
            </w:r>
            <w:r w:rsidRPr="00F854C9">
              <w:rPr>
                <w:spacing w:val="-4"/>
              </w:rPr>
              <w:t xml:space="preserve"> </w:t>
            </w:r>
            <w:r w:rsidRPr="00F854C9">
              <w:t>Интернет</w:t>
            </w:r>
            <w:r w:rsidRPr="00F854C9">
              <w:rPr>
                <w:spacing w:val="-6"/>
              </w:rPr>
              <w:t xml:space="preserve"> </w:t>
            </w:r>
            <w:r w:rsidRPr="00F854C9">
              <w:t>-10</w:t>
            </w:r>
            <w:r w:rsidRPr="00F854C9">
              <w:rPr>
                <w:spacing w:val="-6"/>
              </w:rPr>
              <w:t xml:space="preserve"> </w:t>
            </w:r>
            <w:r w:rsidRPr="00F854C9">
              <w:t>шт. Монитор «10» ж/к-10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006A90">
            <w:pPr>
              <w:pStyle w:val="TableParagraph"/>
              <w:spacing w:line="226" w:lineRule="exact"/>
              <w:ind w:left="104"/>
              <w:rPr>
                <w:b/>
              </w:rPr>
            </w:pPr>
            <w:r w:rsidRPr="00F854C9">
              <w:t xml:space="preserve">- </w:t>
            </w:r>
            <w:r w:rsidRPr="00F854C9">
              <w:rPr>
                <w:b/>
              </w:rPr>
              <w:t>Кабинет</w:t>
            </w:r>
            <w:r w:rsidRPr="00F854C9">
              <w:rPr>
                <w:b/>
                <w:spacing w:val="-12"/>
              </w:rPr>
              <w:t xml:space="preserve"> </w:t>
            </w:r>
            <w:r w:rsidRPr="00F854C9">
              <w:rPr>
                <w:b/>
                <w:spacing w:val="-2"/>
              </w:rPr>
              <w:t>информатики №1104</w:t>
            </w:r>
            <w:r>
              <w:rPr>
                <w:b/>
                <w:spacing w:val="-2"/>
              </w:rPr>
              <w:t xml:space="preserve"> </w:t>
            </w:r>
            <w:r>
              <w:rPr>
                <w:b/>
                <w:spacing w:val="-4"/>
              </w:rPr>
              <w:t>(</w:t>
            </w:r>
            <w:r>
              <w:t>помещение №4)</w:t>
            </w:r>
          </w:p>
          <w:p w:rsidR="00522E70" w:rsidRPr="00F854C9" w:rsidRDefault="00522E70" w:rsidP="00006A90">
            <w:pPr>
              <w:rPr>
                <w:rFonts w:ascii="Times New Roman" w:hAnsi="Times New Roman" w:cs="Times New Roman"/>
              </w:rPr>
            </w:pPr>
            <w:r w:rsidRPr="00F854C9">
              <w:rPr>
                <w:rFonts w:ascii="Times New Roman" w:hAnsi="Times New Roman" w:cs="Times New Roman"/>
              </w:rPr>
              <w:t xml:space="preserve">-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t>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5" w:lineRule="exact"/>
              <w:ind w:left="28"/>
            </w:pPr>
            <w:r>
              <w:t xml:space="preserve">ОДП.06 </w:t>
            </w:r>
            <w:r w:rsidRPr="00F854C9">
              <w:rPr>
                <w:spacing w:val="-2"/>
              </w:rPr>
              <w:t>Физика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8" w:lineRule="exact"/>
              <w:ind w:left="104"/>
              <w:rPr>
                <w:b/>
                <w:spacing w:val="-2"/>
              </w:rPr>
            </w:pPr>
            <w:r w:rsidRPr="00F854C9">
              <w:rPr>
                <w:b/>
              </w:rPr>
              <w:t>Кабинет</w:t>
            </w:r>
            <w:r w:rsidRPr="00F854C9">
              <w:rPr>
                <w:b/>
                <w:spacing w:val="-12"/>
              </w:rPr>
              <w:t xml:space="preserve"> </w:t>
            </w:r>
            <w:r w:rsidRPr="00F854C9">
              <w:rPr>
                <w:b/>
              </w:rPr>
              <w:t>физики</w:t>
            </w:r>
            <w:r w:rsidRPr="00F854C9">
              <w:rPr>
                <w:b/>
                <w:spacing w:val="-2"/>
              </w:rPr>
              <w:t xml:space="preserve"> </w:t>
            </w:r>
          </w:p>
          <w:p w:rsidR="00522E70" w:rsidRPr="00F854C9" w:rsidRDefault="00522E70" w:rsidP="00006A90">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522E70" w:rsidRPr="00F854C9" w:rsidRDefault="00522E70" w:rsidP="00006A90">
            <w:pPr>
              <w:pStyle w:val="TableParagraph"/>
              <w:spacing w:line="228" w:lineRule="exact"/>
              <w:ind w:left="104"/>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522E70" w:rsidRPr="00F854C9" w:rsidRDefault="00522E70" w:rsidP="00006A90">
            <w:pPr>
              <w:pStyle w:val="TableParagraph"/>
              <w:tabs>
                <w:tab w:val="left" w:pos="223"/>
              </w:tabs>
              <w:spacing w:before="1"/>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006A90">
            <w:pPr>
              <w:rPr>
                <w:rFonts w:ascii="Times New Roman" w:hAnsi="Times New Roman" w:cs="Times New Roman"/>
              </w:rPr>
            </w:pPr>
            <w:r w:rsidRPr="00F854C9">
              <w:t xml:space="preserve">- </w:t>
            </w:r>
            <w:r w:rsidRPr="00F854C9">
              <w:rPr>
                <w:b/>
              </w:rPr>
              <w:t>Кабинет</w:t>
            </w:r>
            <w:r w:rsidRPr="00F854C9">
              <w:rPr>
                <w:b/>
                <w:spacing w:val="-12"/>
              </w:rPr>
              <w:t xml:space="preserve"> </w:t>
            </w:r>
            <w:r w:rsidRPr="00F854C9">
              <w:rPr>
                <w:b/>
              </w:rPr>
              <w:t>физики №1102</w:t>
            </w:r>
            <w:r>
              <w:rPr>
                <w:b/>
              </w:rPr>
              <w:t xml:space="preserve"> </w:t>
            </w:r>
            <w:r>
              <w:rPr>
                <w:b/>
                <w:spacing w:val="-4"/>
              </w:rPr>
              <w:t>(</w:t>
            </w:r>
            <w:r>
              <w:rPr>
                <w:rFonts w:ascii="Times New Roman" w:hAnsi="Times New Roman" w:cs="Times New Roman"/>
              </w:rPr>
              <w:t>помещение №2)</w:t>
            </w:r>
            <w:r w:rsidRPr="00F854C9">
              <w:rPr>
                <w:b/>
                <w:spacing w:val="-4"/>
              </w:rPr>
              <w:t xml:space="preserve"> </w:t>
            </w:r>
            <w:r w:rsidRPr="00F854C9">
              <w:rPr>
                <w:b/>
                <w:spacing w:val="-2"/>
              </w:rPr>
              <w:t xml:space="preserve"> </w:t>
            </w:r>
            <w:r w:rsidRPr="00F854C9">
              <w:t xml:space="preserve">- </w:t>
            </w:r>
            <w:r>
              <w:t>34</w:t>
            </w:r>
            <w:r w:rsidRPr="00F854C9">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t>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5" w:lineRule="exact"/>
              <w:ind w:left="28"/>
            </w:pPr>
            <w:r w:rsidRPr="00F854C9">
              <w:t>ОДБ.0</w:t>
            </w:r>
            <w:r>
              <w:t>7</w:t>
            </w:r>
            <w:r w:rsidRPr="00F854C9">
              <w:rPr>
                <w:spacing w:val="-3"/>
              </w:rPr>
              <w:t xml:space="preserve"> </w:t>
            </w:r>
            <w:r w:rsidRPr="00F854C9">
              <w:rPr>
                <w:spacing w:val="-2"/>
              </w:rPr>
              <w:t>Химии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pStyle w:val="TableParagraph"/>
              <w:spacing w:line="228" w:lineRule="exact"/>
              <w:ind w:left="104"/>
              <w:rPr>
                <w:b/>
              </w:rPr>
            </w:pPr>
            <w:r w:rsidRPr="00F854C9">
              <w:rPr>
                <w:b/>
              </w:rPr>
              <w:t xml:space="preserve">Кабинет биологии и </w:t>
            </w:r>
            <w:r w:rsidRPr="00F854C9">
              <w:rPr>
                <w:b/>
                <w:spacing w:val="-6"/>
              </w:rPr>
              <w:t xml:space="preserve"> </w:t>
            </w:r>
            <w:r w:rsidRPr="00F854C9">
              <w:rPr>
                <w:b/>
              </w:rPr>
              <w:t>химии</w:t>
            </w:r>
          </w:p>
          <w:p w:rsidR="00522E70" w:rsidRPr="00F854C9" w:rsidRDefault="00522E70" w:rsidP="00006A90">
            <w:pPr>
              <w:pStyle w:val="TableParagraph"/>
              <w:spacing w:line="228" w:lineRule="exact"/>
              <w:ind w:left="22"/>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522E70" w:rsidRPr="00F854C9" w:rsidRDefault="00522E70" w:rsidP="00006A90">
            <w:pPr>
              <w:pStyle w:val="TableParagraph"/>
              <w:spacing w:line="228" w:lineRule="exact"/>
              <w:ind w:left="22"/>
            </w:pPr>
            <w:r w:rsidRPr="00F854C9">
              <w:t xml:space="preserve">Доска ученическая – 1шт. Мультимедийный проектор-1шт. </w:t>
            </w:r>
          </w:p>
          <w:p w:rsidR="00522E70" w:rsidRPr="00F854C9" w:rsidRDefault="00522E70" w:rsidP="00006A90">
            <w:pPr>
              <w:pStyle w:val="TableParagraph"/>
              <w:spacing w:line="215" w:lineRule="exact"/>
              <w:ind w:left="104"/>
            </w:pPr>
            <w:r w:rsidRPr="00F854C9">
              <w:t>Экран для проектора-1шт. Источник бесперебойного питания-1шт. 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006A90">
            <w:pPr>
              <w:pStyle w:val="TableParagraph"/>
              <w:spacing w:line="228" w:lineRule="exact"/>
              <w:ind w:left="104"/>
              <w:rPr>
                <w:b/>
              </w:rPr>
            </w:pPr>
            <w:r w:rsidRPr="00F854C9">
              <w:t xml:space="preserve">- </w:t>
            </w:r>
            <w:r w:rsidRPr="00F854C9">
              <w:rPr>
                <w:b/>
              </w:rPr>
              <w:t xml:space="preserve">Кабинет биологии и </w:t>
            </w:r>
            <w:r w:rsidRPr="00F854C9">
              <w:rPr>
                <w:b/>
                <w:spacing w:val="-6"/>
              </w:rPr>
              <w:t xml:space="preserve"> </w:t>
            </w:r>
            <w:r w:rsidRPr="00F854C9">
              <w:rPr>
                <w:b/>
              </w:rPr>
              <w:t>химии</w:t>
            </w:r>
          </w:p>
          <w:p w:rsidR="00522E70" w:rsidRPr="00F854C9" w:rsidRDefault="00522E70" w:rsidP="00006A90">
            <w:pPr>
              <w:pStyle w:val="TableParagraph"/>
              <w:spacing w:line="228" w:lineRule="exact"/>
              <w:ind w:left="104"/>
              <w:rPr>
                <w:b/>
              </w:rPr>
            </w:pPr>
            <w:r w:rsidRPr="00F854C9">
              <w:t>№1102</w:t>
            </w:r>
            <w:r>
              <w:t xml:space="preserve"> </w:t>
            </w:r>
            <w:r>
              <w:rPr>
                <w:b/>
                <w:spacing w:val="-4"/>
              </w:rPr>
              <w:t>(</w:t>
            </w:r>
            <w:r>
              <w:t>помещение №2)</w:t>
            </w:r>
            <w:r w:rsidRPr="00F854C9">
              <w:rPr>
                <w:b/>
                <w:spacing w:val="-4"/>
              </w:rPr>
              <w:t xml:space="preserve"> </w:t>
            </w:r>
            <w:r w:rsidRPr="00F854C9">
              <w:t xml:space="preserve"> - 3</w:t>
            </w:r>
            <w:r>
              <w:t>4</w:t>
            </w:r>
            <w:r w:rsidRPr="00F854C9">
              <w:t xml:space="preserve"> кв. м.</w:t>
            </w:r>
          </w:p>
          <w:p w:rsidR="00522E70" w:rsidRPr="00F854C9" w:rsidRDefault="00522E70" w:rsidP="00006A90">
            <w:pPr>
              <w:rPr>
                <w:rFonts w:ascii="Times New Roman" w:hAnsi="Times New Roman" w:cs="Times New Roman"/>
              </w:rPr>
            </w:pP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t>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rPr>
                <w:rFonts w:ascii="Times New Roman" w:hAnsi="Times New Roman" w:cs="Times New Roman"/>
              </w:rPr>
            </w:pPr>
            <w:r w:rsidRPr="00F854C9">
              <w:t>ОДБ.0</w:t>
            </w:r>
            <w:r>
              <w:t>8</w:t>
            </w:r>
            <w:r w:rsidRPr="00F854C9">
              <w:rPr>
                <w:spacing w:val="-9"/>
              </w:rPr>
              <w:t xml:space="preserve"> </w:t>
            </w:r>
            <w:r w:rsidRPr="00F854C9">
              <w:t>Биология</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8" w:lineRule="exact"/>
              <w:ind w:left="22"/>
              <w:rPr>
                <w:b/>
                <w:spacing w:val="-2"/>
              </w:rPr>
            </w:pPr>
            <w:r w:rsidRPr="00F854C9">
              <w:rPr>
                <w:b/>
              </w:rPr>
              <w:t>Кабинет</w:t>
            </w:r>
            <w:r w:rsidRPr="00F854C9">
              <w:rPr>
                <w:b/>
                <w:spacing w:val="-6"/>
              </w:rPr>
              <w:t xml:space="preserve"> </w:t>
            </w:r>
            <w:r w:rsidRPr="00F854C9">
              <w:rPr>
                <w:b/>
              </w:rPr>
              <w:t>биологии и химии</w:t>
            </w:r>
          </w:p>
          <w:p w:rsidR="00522E70" w:rsidRPr="00F854C9" w:rsidRDefault="00522E70" w:rsidP="00006A90">
            <w:pPr>
              <w:pStyle w:val="TableParagraph"/>
              <w:spacing w:line="228" w:lineRule="exact"/>
              <w:ind w:left="22"/>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шт. Компьютер – 1шт.</w:t>
            </w:r>
          </w:p>
          <w:p w:rsidR="00522E70" w:rsidRPr="00F854C9" w:rsidRDefault="00522E70" w:rsidP="00006A90">
            <w:pPr>
              <w:pStyle w:val="TableParagraph"/>
              <w:spacing w:line="228" w:lineRule="exact"/>
              <w:ind w:left="22"/>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522E70" w:rsidRPr="00F854C9" w:rsidRDefault="00522E70" w:rsidP="00006A90">
            <w:pPr>
              <w:pStyle w:val="TableParagraph"/>
              <w:spacing w:before="1" w:line="215"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006A90">
            <w:pPr>
              <w:pStyle w:val="TableParagraph"/>
              <w:spacing w:line="228" w:lineRule="exact"/>
              <w:ind w:left="104"/>
              <w:rPr>
                <w:b/>
              </w:rPr>
            </w:pPr>
            <w:r w:rsidRPr="00F854C9">
              <w:t xml:space="preserve">- </w:t>
            </w:r>
            <w:r w:rsidRPr="00F854C9">
              <w:rPr>
                <w:b/>
              </w:rPr>
              <w:t xml:space="preserve">Кабинет биологии и </w:t>
            </w:r>
            <w:r w:rsidRPr="00F854C9">
              <w:rPr>
                <w:b/>
                <w:spacing w:val="-6"/>
              </w:rPr>
              <w:t xml:space="preserve"> </w:t>
            </w:r>
            <w:r w:rsidRPr="00F854C9">
              <w:rPr>
                <w:b/>
              </w:rPr>
              <w:t>химии</w:t>
            </w:r>
          </w:p>
          <w:p w:rsidR="00522E70" w:rsidRPr="00F854C9" w:rsidRDefault="00522E70" w:rsidP="00006A90">
            <w:pPr>
              <w:pStyle w:val="TableParagraph"/>
              <w:spacing w:line="228" w:lineRule="exact"/>
              <w:ind w:left="104"/>
            </w:pPr>
            <w:r w:rsidRPr="00F854C9">
              <w:t xml:space="preserve"> №1102</w:t>
            </w:r>
            <w:r>
              <w:t xml:space="preserve"> </w:t>
            </w:r>
            <w:r>
              <w:rPr>
                <w:b/>
                <w:spacing w:val="-4"/>
              </w:rPr>
              <w:t>(</w:t>
            </w:r>
            <w:r>
              <w:t>помещение №2)</w:t>
            </w:r>
            <w:r w:rsidRPr="00F854C9">
              <w:rPr>
                <w:b/>
                <w:spacing w:val="-4"/>
              </w:rPr>
              <w:t xml:space="preserve"> </w:t>
            </w:r>
            <w:r w:rsidRPr="00F854C9">
              <w:t xml:space="preserve"> - 3</w:t>
            </w:r>
            <w:r>
              <w:t>4</w:t>
            </w:r>
            <w:r w:rsidRPr="00F854C9">
              <w:t xml:space="preserve"> кв. м.</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5" w:lineRule="exact"/>
              <w:ind w:left="28"/>
            </w:pPr>
            <w:r w:rsidRPr="00F854C9">
              <w:t>ОДБ</w:t>
            </w:r>
            <w:r>
              <w:t>.09</w:t>
            </w:r>
            <w:r w:rsidRPr="00F854C9">
              <w:rPr>
                <w:spacing w:val="-3"/>
              </w:rPr>
              <w:t xml:space="preserve"> </w:t>
            </w:r>
            <w:r w:rsidRPr="00F854C9">
              <w:rPr>
                <w:spacing w:val="-2"/>
              </w:rPr>
              <w:t>История</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8" w:lineRule="exact"/>
              <w:ind w:left="104"/>
              <w:rPr>
                <w:b/>
                <w:spacing w:val="-2"/>
              </w:rPr>
            </w:pP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 xml:space="preserve">философии </w:t>
            </w:r>
          </w:p>
          <w:p w:rsidR="00522E70" w:rsidRPr="00F854C9" w:rsidRDefault="00522E70" w:rsidP="00006A90">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 xml:space="preserve">шт. Компьютер – 1шт. </w:t>
            </w:r>
          </w:p>
          <w:p w:rsidR="00522E70" w:rsidRPr="00F854C9" w:rsidRDefault="00522E70" w:rsidP="00006A90">
            <w:pPr>
              <w:pStyle w:val="TableParagraph"/>
              <w:spacing w:line="228" w:lineRule="exact"/>
              <w:ind w:left="104"/>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522E70" w:rsidRPr="00F854C9" w:rsidRDefault="00522E70" w:rsidP="00006A90">
            <w:pPr>
              <w:pStyle w:val="TableParagraph"/>
              <w:spacing w:line="215" w:lineRule="exact"/>
              <w:ind w:left="123"/>
            </w:pPr>
            <w:r w:rsidRPr="00F854C9">
              <w:t>Источник бесперебойного питания-1шт. Учебные</w:t>
            </w:r>
            <w:r w:rsidRPr="00F854C9">
              <w:rPr>
                <w:spacing w:val="-11"/>
              </w:rPr>
              <w:t xml:space="preserve"> </w:t>
            </w:r>
            <w:r w:rsidRPr="00F854C9">
              <w:t>пособия</w:t>
            </w:r>
            <w:r w:rsidRPr="00F854C9">
              <w:rPr>
                <w:spacing w:val="-9"/>
              </w:rPr>
              <w:t xml:space="preserve"> </w:t>
            </w:r>
            <w:r w:rsidRPr="00F854C9">
              <w:t>(в</w:t>
            </w:r>
            <w:r w:rsidRPr="00F854C9">
              <w:rPr>
                <w:spacing w:val="-8"/>
              </w:rPr>
              <w:t xml:space="preserve"> </w:t>
            </w:r>
            <w:r w:rsidRPr="00F854C9">
              <w:lastRenderedPageBreak/>
              <w:t>том</w:t>
            </w:r>
            <w:r w:rsidRPr="00F854C9">
              <w:rPr>
                <w:spacing w:val="-7"/>
              </w:rPr>
              <w:t xml:space="preserve"> </w:t>
            </w:r>
            <w:r w:rsidRPr="00F854C9">
              <w:t>числе</w:t>
            </w:r>
            <w:r w:rsidRPr="00F854C9">
              <w:rPr>
                <w:spacing w:val="-11"/>
              </w:rPr>
              <w:t xml:space="preserve"> </w:t>
            </w:r>
            <w:r w:rsidRPr="00F854C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006A90">
            <w:pPr>
              <w:pStyle w:val="TableParagraph"/>
              <w:spacing w:line="228" w:lineRule="exact"/>
              <w:ind w:left="104"/>
            </w:pPr>
            <w:r w:rsidRPr="00F854C9">
              <w:t xml:space="preserve">- </w:t>
            </w: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философии №1102</w:t>
            </w:r>
            <w:r>
              <w:rPr>
                <w:b/>
                <w:spacing w:val="-2"/>
              </w:rPr>
              <w:t xml:space="preserve"> </w:t>
            </w:r>
            <w:r>
              <w:rPr>
                <w:b/>
                <w:spacing w:val="-4"/>
              </w:rPr>
              <w:t>(</w:t>
            </w:r>
            <w:r>
              <w:t>помещение №2)</w:t>
            </w:r>
            <w:r w:rsidRPr="00F854C9">
              <w:rPr>
                <w:b/>
                <w:spacing w:val="-4"/>
              </w:rPr>
              <w:t xml:space="preserve"> </w:t>
            </w:r>
            <w:r w:rsidRPr="00F854C9">
              <w:rPr>
                <w:b/>
                <w:spacing w:val="-2"/>
              </w:rPr>
              <w:t xml:space="preserve"> </w:t>
            </w:r>
            <w:r w:rsidRPr="00F854C9">
              <w:t>- 3</w:t>
            </w:r>
            <w:r>
              <w:t>4</w:t>
            </w:r>
            <w:r w:rsidRPr="00F854C9">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lastRenderedPageBreak/>
              <w:t>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pStyle w:val="TableParagraph"/>
              <w:spacing w:line="225" w:lineRule="exact"/>
              <w:ind w:left="28"/>
            </w:pPr>
            <w:r w:rsidRPr="00F854C9">
              <w:t>ОДБ.1</w:t>
            </w:r>
            <w:r>
              <w:t>0</w:t>
            </w:r>
            <w:r w:rsidRPr="00F854C9">
              <w:rPr>
                <w:spacing w:val="-3"/>
              </w:rPr>
              <w:t xml:space="preserve"> </w:t>
            </w:r>
            <w:r w:rsidRPr="00F854C9">
              <w:rPr>
                <w:spacing w:val="-2"/>
              </w:rPr>
              <w:t>Обществознание</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pStyle w:val="TableParagraph"/>
              <w:spacing w:line="228" w:lineRule="exact"/>
              <w:rPr>
                <w:b/>
              </w:rPr>
            </w:pP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философии</w:t>
            </w:r>
          </w:p>
          <w:p w:rsidR="00522E70" w:rsidRPr="00F854C9" w:rsidRDefault="00522E70" w:rsidP="00006A90">
            <w:pPr>
              <w:rPr>
                <w:rFonts w:ascii="Times New Roman" w:hAnsi="Times New Roman" w:cs="Times New Roman"/>
              </w:rPr>
            </w:pPr>
            <w:r w:rsidRPr="00F854C9">
              <w:rPr>
                <w:rFonts w:ascii="Times New Roman" w:hAnsi="Times New Roman" w:cs="Times New Roman"/>
              </w:rPr>
              <w:t>Стол преподавателя-1 шт. Стул преподавателя – 1 шт. Столы ученические -12 шт. Стулья</w:t>
            </w:r>
            <w:r w:rsidRPr="00F854C9">
              <w:rPr>
                <w:rFonts w:ascii="Times New Roman" w:hAnsi="Times New Roman" w:cs="Times New Roman"/>
                <w:spacing w:val="-8"/>
              </w:rPr>
              <w:t xml:space="preserve"> </w:t>
            </w:r>
            <w:r w:rsidRPr="00F854C9">
              <w:rPr>
                <w:rFonts w:ascii="Times New Roman" w:hAnsi="Times New Roman" w:cs="Times New Roman"/>
              </w:rPr>
              <w:t>ученические</w:t>
            </w:r>
            <w:r w:rsidRPr="00F854C9">
              <w:rPr>
                <w:rFonts w:ascii="Times New Roman" w:hAnsi="Times New Roman" w:cs="Times New Roman"/>
                <w:spacing w:val="-11"/>
              </w:rPr>
              <w:t xml:space="preserve"> </w:t>
            </w:r>
            <w:r w:rsidRPr="00F854C9">
              <w:rPr>
                <w:rFonts w:ascii="Times New Roman" w:hAnsi="Times New Roman" w:cs="Times New Roman"/>
              </w:rPr>
              <w:t>–</w:t>
            </w:r>
            <w:r w:rsidRPr="00F854C9">
              <w:rPr>
                <w:rFonts w:ascii="Times New Roman" w:hAnsi="Times New Roman" w:cs="Times New Roman"/>
                <w:spacing w:val="-10"/>
              </w:rPr>
              <w:t xml:space="preserve"> </w:t>
            </w:r>
            <w:r w:rsidRPr="00F854C9">
              <w:rPr>
                <w:rFonts w:ascii="Times New Roman" w:hAnsi="Times New Roman" w:cs="Times New Roman"/>
              </w:rPr>
              <w:t>24</w:t>
            </w:r>
            <w:r w:rsidRPr="00F854C9">
              <w:rPr>
                <w:rFonts w:ascii="Times New Roman" w:hAnsi="Times New Roman" w:cs="Times New Roman"/>
                <w:spacing w:val="-10"/>
              </w:rPr>
              <w:t xml:space="preserve"> </w:t>
            </w:r>
            <w:r w:rsidRPr="00F854C9">
              <w:rPr>
                <w:rFonts w:ascii="Times New Roman" w:hAnsi="Times New Roman" w:cs="Times New Roman"/>
              </w:rPr>
              <w:t xml:space="preserve">шт. Компьютер – 1шт. </w:t>
            </w:r>
          </w:p>
          <w:p w:rsidR="00522E70" w:rsidRPr="00F854C9" w:rsidRDefault="00522E70" w:rsidP="00006A90">
            <w:pPr>
              <w:rPr>
                <w:rFonts w:ascii="Times New Roman" w:hAnsi="Times New Roman" w:cs="Times New Roman"/>
              </w:rPr>
            </w:pPr>
            <w:r w:rsidRPr="00F854C9">
              <w:rPr>
                <w:rFonts w:ascii="Times New Roman" w:hAnsi="Times New Roman" w:cs="Times New Roman"/>
              </w:rPr>
              <w:t>Доска ученическая – 1шт. Мультимедийный</w:t>
            </w:r>
            <w:r w:rsidRPr="00F854C9">
              <w:rPr>
                <w:rFonts w:ascii="Times New Roman" w:hAnsi="Times New Roman" w:cs="Times New Roman"/>
                <w:spacing w:val="-13"/>
              </w:rPr>
              <w:t xml:space="preserve"> </w:t>
            </w:r>
            <w:r w:rsidRPr="00F854C9">
              <w:rPr>
                <w:rFonts w:ascii="Times New Roman" w:hAnsi="Times New Roman" w:cs="Times New Roman"/>
              </w:rPr>
              <w:t>проектор-1шт. Экран для проектора-1шт.</w:t>
            </w:r>
          </w:p>
          <w:p w:rsidR="00522E70" w:rsidRPr="00F854C9" w:rsidRDefault="00522E70" w:rsidP="00006A90">
            <w:pPr>
              <w:pStyle w:val="TableParagraph"/>
              <w:spacing w:line="228"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006A90">
            <w:pPr>
              <w:pStyle w:val="TableParagraph"/>
              <w:spacing w:line="228" w:lineRule="exact"/>
              <w:ind w:left="104"/>
            </w:pPr>
            <w:r w:rsidRPr="00F854C9">
              <w:t xml:space="preserve">- </w:t>
            </w:r>
            <w:r w:rsidRPr="00F854C9">
              <w:rPr>
                <w:b/>
              </w:rPr>
              <w:t>Кабинет</w:t>
            </w:r>
            <w:r w:rsidRPr="00F854C9">
              <w:rPr>
                <w:b/>
                <w:spacing w:val="-12"/>
              </w:rPr>
              <w:t xml:space="preserve"> </w:t>
            </w:r>
            <w:r w:rsidRPr="00F854C9">
              <w:rPr>
                <w:b/>
              </w:rPr>
              <w:t>истории,</w:t>
            </w:r>
            <w:r w:rsidRPr="00F854C9">
              <w:rPr>
                <w:b/>
                <w:spacing w:val="-9"/>
              </w:rPr>
              <w:t xml:space="preserve"> </w:t>
            </w:r>
            <w:r w:rsidRPr="00F854C9">
              <w:rPr>
                <w:b/>
              </w:rPr>
              <w:t>обществознания</w:t>
            </w:r>
            <w:r w:rsidRPr="00F854C9">
              <w:rPr>
                <w:b/>
                <w:spacing w:val="-9"/>
              </w:rPr>
              <w:t xml:space="preserve"> </w:t>
            </w:r>
            <w:r w:rsidRPr="00F854C9">
              <w:rPr>
                <w:b/>
              </w:rPr>
              <w:t>и</w:t>
            </w:r>
            <w:r w:rsidRPr="00F854C9">
              <w:rPr>
                <w:b/>
                <w:spacing w:val="-11"/>
              </w:rPr>
              <w:t xml:space="preserve"> </w:t>
            </w:r>
            <w:r w:rsidRPr="00F854C9">
              <w:rPr>
                <w:b/>
              </w:rPr>
              <w:t>основ</w:t>
            </w:r>
            <w:r w:rsidRPr="00F854C9">
              <w:rPr>
                <w:b/>
                <w:spacing w:val="-12"/>
              </w:rPr>
              <w:t xml:space="preserve"> </w:t>
            </w:r>
            <w:r w:rsidRPr="00F854C9">
              <w:rPr>
                <w:b/>
                <w:spacing w:val="-2"/>
              </w:rPr>
              <w:t xml:space="preserve">философии №1102 </w:t>
            </w:r>
            <w:r>
              <w:rPr>
                <w:b/>
                <w:spacing w:val="-4"/>
              </w:rPr>
              <w:t>(</w:t>
            </w:r>
            <w:r>
              <w:t>помещение №2)</w:t>
            </w:r>
            <w:r w:rsidRPr="00F854C9">
              <w:rPr>
                <w:b/>
                <w:spacing w:val="-4"/>
              </w:rPr>
              <w:t xml:space="preserve"> </w:t>
            </w:r>
            <w:r w:rsidRPr="00F854C9">
              <w:t>- 3</w:t>
            </w:r>
            <w:r>
              <w:t>4</w:t>
            </w:r>
            <w:r w:rsidRPr="00F854C9">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t>10.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pStyle w:val="TableParagraph"/>
              <w:spacing w:line="225" w:lineRule="exact"/>
              <w:ind w:left="28"/>
            </w:pPr>
            <w:r w:rsidRPr="00F854C9">
              <w:t>ОДБ.1</w:t>
            </w:r>
            <w:r>
              <w:t>1</w:t>
            </w:r>
            <w:r w:rsidRPr="00F854C9">
              <w:t xml:space="preserve"> </w:t>
            </w:r>
            <w:r w:rsidRPr="00F854C9">
              <w:rPr>
                <w:spacing w:val="-2"/>
              </w:rPr>
              <w:t>Географии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pStyle w:val="TableParagraph"/>
              <w:spacing w:line="228" w:lineRule="exact"/>
            </w:pPr>
            <w:r w:rsidRPr="00F854C9">
              <w:rPr>
                <w:b/>
              </w:rPr>
              <w:t xml:space="preserve">Кабинет </w:t>
            </w:r>
            <w:r w:rsidRPr="00F854C9">
              <w:rPr>
                <w:b/>
                <w:spacing w:val="-2"/>
              </w:rPr>
              <w:t>географии</w:t>
            </w:r>
            <w:r w:rsidRPr="00F854C9">
              <w:t xml:space="preserve"> </w:t>
            </w:r>
          </w:p>
          <w:p w:rsidR="00522E70" w:rsidRPr="00F854C9" w:rsidRDefault="00522E70" w:rsidP="00006A90">
            <w:pPr>
              <w:pStyle w:val="TableParagraph"/>
              <w:spacing w:line="228" w:lineRule="exact"/>
            </w:pPr>
            <w:r w:rsidRPr="00F854C9">
              <w:t>Стол преподавателя-1 шт. Стул преподавателя – шт. Столы ученические -10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20</w:t>
            </w:r>
            <w:r w:rsidRPr="00F854C9">
              <w:rPr>
                <w:spacing w:val="-10"/>
              </w:rPr>
              <w:t xml:space="preserve"> </w:t>
            </w:r>
            <w:r w:rsidRPr="00F854C9">
              <w:t>шт. Компьютер – 1шт.</w:t>
            </w:r>
          </w:p>
          <w:p w:rsidR="00522E70" w:rsidRPr="00F854C9" w:rsidRDefault="00522E70" w:rsidP="00006A90">
            <w:pPr>
              <w:pStyle w:val="TableParagraph"/>
              <w:spacing w:line="228" w:lineRule="exact"/>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522E70" w:rsidRPr="00F854C9" w:rsidRDefault="00522E70" w:rsidP="00006A90">
            <w:pPr>
              <w:pStyle w:val="TableParagraph"/>
              <w:spacing w:line="228" w:lineRule="exact"/>
              <w:ind w:left="104"/>
            </w:pPr>
            <w:r w:rsidRPr="00F854C9">
              <w:t>Источник бесперебойного питания-1шт. Учебные</w:t>
            </w:r>
            <w:r w:rsidRPr="00F854C9">
              <w:rPr>
                <w:spacing w:val="-11"/>
              </w:rPr>
              <w:t xml:space="preserve"> </w:t>
            </w:r>
            <w:r w:rsidRPr="00F854C9">
              <w:t>пособия</w:t>
            </w:r>
            <w:r w:rsidRPr="00F854C9">
              <w:rPr>
                <w:spacing w:val="-10"/>
              </w:rPr>
              <w:t xml:space="preserve"> </w:t>
            </w:r>
            <w:r w:rsidRPr="00F854C9">
              <w:t>(в</w:t>
            </w:r>
            <w:r w:rsidRPr="00F854C9">
              <w:rPr>
                <w:spacing w:val="-8"/>
              </w:rPr>
              <w:t xml:space="preserve"> </w:t>
            </w:r>
            <w:r w:rsidRPr="00F854C9">
              <w:t>том</w:t>
            </w:r>
            <w:r w:rsidRPr="00F854C9">
              <w:rPr>
                <w:spacing w:val="-7"/>
              </w:rPr>
              <w:t xml:space="preserve"> </w:t>
            </w:r>
            <w:r w:rsidRPr="00F854C9">
              <w:t>числе</w:t>
            </w:r>
            <w:r w:rsidRPr="00F854C9">
              <w:rPr>
                <w:spacing w:val="-11"/>
              </w:rPr>
              <w:t xml:space="preserve"> </w:t>
            </w:r>
            <w:r w:rsidRPr="00F854C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006A90">
            <w:pPr>
              <w:pStyle w:val="TableParagraph"/>
              <w:spacing w:line="228" w:lineRule="exact"/>
              <w:ind w:left="104"/>
            </w:pPr>
            <w:r w:rsidRPr="00F854C9">
              <w:t xml:space="preserve">- </w:t>
            </w:r>
            <w:r w:rsidRPr="00F854C9">
              <w:rPr>
                <w:b/>
              </w:rPr>
              <w:t xml:space="preserve">Кабинет географии №1103 </w:t>
            </w:r>
            <w:r w:rsidRPr="00F854C9">
              <w:t xml:space="preserve">- </w:t>
            </w:r>
            <w:r>
              <w:rPr>
                <w:b/>
                <w:spacing w:val="-4"/>
              </w:rPr>
              <w:t>(</w:t>
            </w:r>
            <w:r>
              <w:t>помещение №3)</w:t>
            </w:r>
            <w:r w:rsidRPr="00F854C9">
              <w:rPr>
                <w:b/>
                <w:spacing w:val="-4"/>
              </w:rPr>
              <w:t xml:space="preserve"> </w:t>
            </w:r>
            <w:r>
              <w:t>6</w:t>
            </w:r>
            <w:r w:rsidRPr="00F854C9">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t>11.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rPr>
                <w:rFonts w:ascii="Times New Roman" w:hAnsi="Times New Roman" w:cs="Times New Roman"/>
              </w:rPr>
            </w:pPr>
            <w:r w:rsidRPr="001110AB">
              <w:rPr>
                <w:rFonts w:ascii="Times New Roman" w:eastAsia="Times New Roman" w:hAnsi="Times New Roman" w:cs="Times New Roman"/>
                <w:spacing w:val="-2"/>
              </w:rPr>
              <w:t>ОДБ.12 Физическая культура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5A0CE8" w:rsidRDefault="00522E70" w:rsidP="00006A90">
            <w:pPr>
              <w:pStyle w:val="TableParagraph"/>
              <w:spacing w:line="228" w:lineRule="exact"/>
              <w:ind w:left="104"/>
              <w:rPr>
                <w:b/>
              </w:rPr>
            </w:pPr>
            <w:r w:rsidRPr="005A0CE8">
              <w:rPr>
                <w:b/>
              </w:rPr>
              <w:t>Кардио зал</w:t>
            </w:r>
          </w:p>
          <w:p w:rsidR="00522E70" w:rsidRPr="00F854C9" w:rsidRDefault="00522E70" w:rsidP="00006A90">
            <w:pPr>
              <w:pStyle w:val="TableParagraph"/>
              <w:spacing w:line="228" w:lineRule="exact"/>
              <w:ind w:left="104"/>
              <w:rPr>
                <w:b/>
                <w:spacing w:val="-2"/>
              </w:rPr>
            </w:pPr>
            <w:r w:rsidRPr="00F854C9">
              <w:t>Баскетбольные</w:t>
            </w:r>
            <w:r w:rsidRPr="00F854C9">
              <w:rPr>
                <w:spacing w:val="-11"/>
              </w:rPr>
              <w:t xml:space="preserve"> </w:t>
            </w:r>
            <w:r w:rsidRPr="00F854C9">
              <w:t>формы</w:t>
            </w:r>
            <w:r w:rsidRPr="00F854C9">
              <w:rPr>
                <w:spacing w:val="-9"/>
              </w:rPr>
              <w:t xml:space="preserve"> </w:t>
            </w:r>
            <w:r w:rsidRPr="00F854C9">
              <w:t>–</w:t>
            </w:r>
            <w:r w:rsidRPr="00F854C9">
              <w:rPr>
                <w:spacing w:val="-12"/>
              </w:rPr>
              <w:t xml:space="preserve"> </w:t>
            </w:r>
            <w:r w:rsidRPr="00F854C9">
              <w:t>2</w:t>
            </w:r>
            <w:r w:rsidRPr="00F854C9">
              <w:rPr>
                <w:spacing w:val="-9"/>
              </w:rPr>
              <w:t xml:space="preserve"> </w:t>
            </w:r>
            <w:r w:rsidRPr="00F854C9">
              <w:t>шт. Брусья параллельные-1шт.</w:t>
            </w:r>
          </w:p>
          <w:p w:rsidR="00522E70" w:rsidRPr="00F854C9" w:rsidRDefault="00522E70" w:rsidP="00006A90">
            <w:pPr>
              <w:pStyle w:val="TableParagraph"/>
              <w:spacing w:line="228" w:lineRule="exact"/>
              <w:ind w:left="104"/>
              <w:rPr>
                <w:b/>
                <w:spacing w:val="-2"/>
              </w:rPr>
            </w:pPr>
            <w:r w:rsidRPr="00F854C9">
              <w:t>Конь гимнастический-1 шт. Стойка</w:t>
            </w:r>
            <w:r w:rsidRPr="00F854C9">
              <w:rPr>
                <w:spacing w:val="-12"/>
              </w:rPr>
              <w:t xml:space="preserve"> </w:t>
            </w:r>
            <w:r w:rsidRPr="00F854C9">
              <w:t>волейбольная</w:t>
            </w:r>
            <w:r w:rsidRPr="00F854C9">
              <w:rPr>
                <w:spacing w:val="-12"/>
              </w:rPr>
              <w:t xml:space="preserve"> </w:t>
            </w:r>
            <w:r w:rsidRPr="00F854C9">
              <w:t>–</w:t>
            </w:r>
            <w:r w:rsidRPr="00F854C9">
              <w:rPr>
                <w:spacing w:val="-13"/>
              </w:rPr>
              <w:t xml:space="preserve"> </w:t>
            </w:r>
            <w:r w:rsidRPr="00F854C9">
              <w:t>2шт. Щит баскетбольный-1 шт. Волейбольная сетка 1 шт.</w:t>
            </w:r>
          </w:p>
          <w:p w:rsidR="00522E70" w:rsidRPr="00F854C9" w:rsidRDefault="00522E70" w:rsidP="00006A90">
            <w:pPr>
              <w:pStyle w:val="TableParagraph"/>
              <w:spacing w:line="228" w:lineRule="exact"/>
              <w:ind w:left="104"/>
              <w:rPr>
                <w:b/>
                <w:spacing w:val="-2"/>
              </w:rPr>
            </w:pPr>
            <w:r w:rsidRPr="00F854C9">
              <w:t>Волейбольные</w:t>
            </w:r>
            <w:r w:rsidRPr="00F854C9">
              <w:rPr>
                <w:spacing w:val="-10"/>
              </w:rPr>
              <w:t xml:space="preserve"> </w:t>
            </w:r>
            <w:r w:rsidRPr="00F854C9">
              <w:t>мячи</w:t>
            </w:r>
            <w:r w:rsidRPr="00F854C9">
              <w:rPr>
                <w:spacing w:val="34"/>
              </w:rPr>
              <w:t xml:space="preserve"> </w:t>
            </w:r>
            <w:r w:rsidRPr="00F854C9">
              <w:t>7</w:t>
            </w:r>
            <w:r w:rsidRPr="00F854C9">
              <w:rPr>
                <w:spacing w:val="-11"/>
              </w:rPr>
              <w:t xml:space="preserve"> </w:t>
            </w:r>
            <w:r w:rsidRPr="00F854C9">
              <w:t>шт. Теннисный стол 1шт.</w:t>
            </w:r>
          </w:p>
          <w:p w:rsidR="00522E70" w:rsidRPr="00F854C9" w:rsidRDefault="00522E70" w:rsidP="00006A90">
            <w:pPr>
              <w:pStyle w:val="TableParagraph"/>
              <w:spacing w:line="228" w:lineRule="exact"/>
              <w:ind w:left="104"/>
              <w:rPr>
                <w:b/>
                <w:spacing w:val="-2"/>
              </w:rPr>
            </w:pPr>
            <w:r w:rsidRPr="00F854C9">
              <w:t>Теннисные</w:t>
            </w:r>
            <w:r w:rsidRPr="00F854C9">
              <w:rPr>
                <w:spacing w:val="-13"/>
              </w:rPr>
              <w:t xml:space="preserve"> </w:t>
            </w:r>
            <w:r w:rsidRPr="00F854C9">
              <w:t>ракетки</w:t>
            </w:r>
            <w:r w:rsidRPr="00F854C9">
              <w:rPr>
                <w:spacing w:val="-12"/>
              </w:rPr>
              <w:t xml:space="preserve"> </w:t>
            </w:r>
            <w:r w:rsidRPr="00F854C9">
              <w:t>10</w:t>
            </w:r>
            <w:r w:rsidRPr="00F854C9">
              <w:rPr>
                <w:spacing w:val="-13"/>
              </w:rPr>
              <w:t xml:space="preserve"> </w:t>
            </w:r>
            <w:r w:rsidRPr="00F854C9">
              <w:t>шт. Мат-20 шт.</w:t>
            </w:r>
          </w:p>
          <w:p w:rsidR="00522E70" w:rsidRPr="00F854C9" w:rsidRDefault="00522E70" w:rsidP="00006A90">
            <w:pPr>
              <w:rPr>
                <w:rFonts w:ascii="Times New Roman" w:hAnsi="Times New Roman" w:cs="Times New Roman"/>
              </w:rPr>
            </w:pPr>
            <w:r w:rsidRPr="00F854C9">
              <w:rPr>
                <w:spacing w:val="-2"/>
              </w:rPr>
              <w:t>Скакалка-20шт.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pStyle w:val="TableParagraph"/>
              <w:spacing w:line="228" w:lineRule="exact"/>
              <w:ind w:left="104"/>
            </w:pPr>
            <w:r w:rsidRPr="00F854C9">
              <w:t>Вологодская область, город Вологда, ул. Гагарина, д.44-а:  Кардио зал</w:t>
            </w:r>
            <w:r>
              <w:t xml:space="preserve">, 184,1 </w:t>
            </w:r>
            <w:r w:rsidRPr="00F854C9">
              <w:t>кв. м.</w:t>
            </w:r>
          </w:p>
          <w:p w:rsidR="00522E70" w:rsidRPr="00F854C9" w:rsidRDefault="00522E70" w:rsidP="00006A90">
            <w:pPr>
              <w:rPr>
                <w:rFonts w:ascii="Times New Roman" w:hAnsi="Times New Roman" w:cs="Times New Roman"/>
              </w:rPr>
            </w:pPr>
          </w:p>
          <w:p w:rsidR="00522E70" w:rsidRPr="00F854C9" w:rsidRDefault="00522E70" w:rsidP="00006A90">
            <w:pPr>
              <w:pStyle w:val="TableParagraph"/>
              <w:spacing w:line="228" w:lineRule="exact"/>
            </w:pP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t>12.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hAnsi="Times New Roman" w:cs="Times New Roman"/>
              </w:rPr>
            </w:pPr>
            <w:r w:rsidRPr="00F854C9">
              <w:t>ОДБ</w:t>
            </w:r>
            <w:r w:rsidRPr="00F854C9">
              <w:rPr>
                <w:rFonts w:ascii="Times New Roman" w:hAnsi="Times New Roman" w:cs="Times New Roman"/>
              </w:rPr>
              <w:t>.</w:t>
            </w:r>
            <w:r>
              <w:rPr>
                <w:rFonts w:ascii="Times New Roman" w:hAnsi="Times New Roman" w:cs="Times New Roman"/>
              </w:rPr>
              <w:t>13</w:t>
            </w:r>
            <w:r w:rsidRPr="00F854C9">
              <w:rPr>
                <w:rFonts w:ascii="Times New Roman" w:hAnsi="Times New Roman" w:cs="Times New Roman"/>
                <w:spacing w:val="-13"/>
              </w:rPr>
              <w:t xml:space="preserve"> </w:t>
            </w:r>
            <w:r w:rsidRPr="00F854C9">
              <w:rPr>
                <w:rFonts w:ascii="Times New Roman" w:hAnsi="Times New Roman" w:cs="Times New Roman"/>
              </w:rPr>
              <w:t>Основы</w:t>
            </w:r>
            <w:r w:rsidRPr="00F854C9">
              <w:rPr>
                <w:rFonts w:ascii="Times New Roman" w:hAnsi="Times New Roman" w:cs="Times New Roman"/>
                <w:spacing w:val="-12"/>
              </w:rPr>
              <w:t xml:space="preserve"> </w:t>
            </w:r>
            <w:r w:rsidRPr="00F854C9">
              <w:rPr>
                <w:rFonts w:ascii="Times New Roman" w:hAnsi="Times New Roman" w:cs="Times New Roman"/>
              </w:rPr>
              <w:t xml:space="preserve">безопасности </w:t>
            </w:r>
            <w:r w:rsidRPr="00F854C9">
              <w:rPr>
                <w:rFonts w:ascii="Times New Roman" w:hAnsi="Times New Roman" w:cs="Times New Roman"/>
                <w:spacing w:val="-2"/>
              </w:rPr>
              <w:t>и защиты России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006A90">
            <w:pPr>
              <w:pStyle w:val="TableParagraph"/>
              <w:spacing w:line="228" w:lineRule="exact"/>
              <w:ind w:left="104"/>
              <w:rPr>
                <w:b/>
              </w:rPr>
            </w:pPr>
            <w:r w:rsidRPr="00F854C9">
              <w:rPr>
                <w:b/>
              </w:rPr>
              <w:t>Основы</w:t>
            </w:r>
            <w:r w:rsidRPr="00F854C9">
              <w:rPr>
                <w:b/>
                <w:spacing w:val="-12"/>
              </w:rPr>
              <w:t xml:space="preserve"> </w:t>
            </w:r>
            <w:r w:rsidRPr="00F854C9">
              <w:rPr>
                <w:b/>
              </w:rPr>
              <w:t xml:space="preserve">безопасности </w:t>
            </w:r>
            <w:r w:rsidRPr="00F854C9">
              <w:rPr>
                <w:b/>
                <w:spacing w:val="-2"/>
              </w:rPr>
              <w:t>и защиты России</w:t>
            </w:r>
            <w:r w:rsidRPr="00F854C9">
              <w:rPr>
                <w:b/>
              </w:rPr>
              <w:t xml:space="preserve"> </w:t>
            </w:r>
          </w:p>
          <w:p w:rsidR="00522E70" w:rsidRPr="00F854C9" w:rsidRDefault="00522E70" w:rsidP="00006A90">
            <w:pPr>
              <w:pStyle w:val="TableParagraph"/>
              <w:spacing w:line="228" w:lineRule="exact"/>
              <w:ind w:left="104"/>
            </w:pPr>
            <w:r w:rsidRPr="00F854C9">
              <w:t>Стол преподавателя-1 шт. Стул преподавателя – 1 шт. Столы ученические -12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24</w:t>
            </w:r>
            <w:r w:rsidRPr="00F854C9">
              <w:rPr>
                <w:spacing w:val="-10"/>
              </w:rPr>
              <w:t xml:space="preserve"> </w:t>
            </w:r>
            <w:r w:rsidRPr="00F854C9">
              <w:t xml:space="preserve">шт. Доска ученическая – 1шт. </w:t>
            </w:r>
          </w:p>
          <w:p w:rsidR="00522E70" w:rsidRPr="00F854C9" w:rsidRDefault="00522E70" w:rsidP="00006A90">
            <w:pPr>
              <w:pStyle w:val="TableParagraph"/>
              <w:spacing w:line="228" w:lineRule="exact"/>
              <w:ind w:left="104"/>
            </w:pPr>
            <w:r w:rsidRPr="00F854C9">
              <w:t>Компьютер – 1шт. Мультимедийный</w:t>
            </w:r>
            <w:r w:rsidRPr="00F854C9">
              <w:rPr>
                <w:spacing w:val="-13"/>
              </w:rPr>
              <w:t xml:space="preserve"> </w:t>
            </w:r>
            <w:r w:rsidRPr="00F854C9">
              <w:t>проектор-1шт. Экран для проектора-1шт.</w:t>
            </w:r>
          </w:p>
          <w:p w:rsidR="00522E70" w:rsidRPr="00F854C9" w:rsidRDefault="00522E70" w:rsidP="00006A90">
            <w:pPr>
              <w:pStyle w:val="TableParagraph"/>
              <w:spacing w:line="228" w:lineRule="exact"/>
              <w:ind w:left="104"/>
            </w:pPr>
            <w:r w:rsidRPr="00F854C9">
              <w:t>Источник</w:t>
            </w:r>
            <w:r w:rsidRPr="00F854C9">
              <w:rPr>
                <w:spacing w:val="-13"/>
              </w:rPr>
              <w:t xml:space="preserve"> </w:t>
            </w:r>
            <w:r w:rsidRPr="00F854C9">
              <w:t>бесперебойного</w:t>
            </w:r>
            <w:r w:rsidRPr="00F854C9">
              <w:rPr>
                <w:spacing w:val="-12"/>
              </w:rPr>
              <w:t xml:space="preserve"> </w:t>
            </w:r>
            <w:r w:rsidRPr="00F854C9">
              <w:t>питания-1шт. Плакаты – 4 шт.</w:t>
            </w:r>
          </w:p>
          <w:p w:rsidR="00522E70" w:rsidRPr="00F854C9" w:rsidRDefault="00522E70" w:rsidP="00006A90">
            <w:pPr>
              <w:pStyle w:val="TableParagraph"/>
              <w:spacing w:line="228" w:lineRule="exact"/>
              <w:ind w:left="104"/>
            </w:pPr>
            <w:r w:rsidRPr="00F854C9">
              <w:t>Противогаз- 4шт. Респиратор-20</w:t>
            </w:r>
            <w:r w:rsidRPr="00F854C9">
              <w:rPr>
                <w:spacing w:val="-13"/>
              </w:rPr>
              <w:t xml:space="preserve"> </w:t>
            </w:r>
            <w:r w:rsidRPr="00F854C9">
              <w:t>шт.</w:t>
            </w:r>
          </w:p>
          <w:p w:rsidR="00522E70" w:rsidRPr="00F854C9" w:rsidRDefault="00522E70" w:rsidP="00006A90">
            <w:pPr>
              <w:pStyle w:val="TableParagraph"/>
              <w:ind w:left="104"/>
            </w:pPr>
            <w:r w:rsidRPr="00F854C9">
              <w:rPr>
                <w:spacing w:val="-2"/>
              </w:rPr>
              <w:t>Демонстрационный</w:t>
            </w:r>
            <w:r w:rsidRPr="00F854C9">
              <w:rPr>
                <w:spacing w:val="10"/>
              </w:rPr>
              <w:t xml:space="preserve"> </w:t>
            </w:r>
            <w:r w:rsidRPr="00F854C9">
              <w:rPr>
                <w:spacing w:val="-2"/>
              </w:rPr>
              <w:t>класс:</w:t>
            </w:r>
          </w:p>
          <w:p w:rsidR="00522E70" w:rsidRPr="00F854C9" w:rsidRDefault="00522E70" w:rsidP="00006A90">
            <w:pPr>
              <w:pStyle w:val="TableParagraph"/>
              <w:spacing w:before="2" w:line="237" w:lineRule="auto"/>
              <w:ind w:left="104" w:right="119"/>
            </w:pPr>
            <w:r w:rsidRPr="00F854C9">
              <w:t>развернутое</w:t>
            </w:r>
            <w:r w:rsidRPr="00F854C9">
              <w:rPr>
                <w:spacing w:val="-4"/>
              </w:rPr>
              <w:t xml:space="preserve"> </w:t>
            </w:r>
            <w:r w:rsidRPr="00F854C9">
              <w:t>отделение</w:t>
            </w:r>
            <w:r w:rsidRPr="00F854C9">
              <w:rPr>
                <w:spacing w:val="-9"/>
              </w:rPr>
              <w:t xml:space="preserve"> </w:t>
            </w:r>
            <w:r w:rsidRPr="00F854C9">
              <w:t>специальной</w:t>
            </w:r>
            <w:r w:rsidRPr="00F854C9">
              <w:rPr>
                <w:spacing w:val="-8"/>
              </w:rPr>
              <w:t xml:space="preserve"> </w:t>
            </w:r>
            <w:r w:rsidRPr="00F854C9">
              <w:t>обработки,</w:t>
            </w:r>
            <w:r w:rsidRPr="00F854C9">
              <w:rPr>
                <w:spacing w:val="-4"/>
              </w:rPr>
              <w:t xml:space="preserve"> </w:t>
            </w:r>
            <w:r w:rsidRPr="00F854C9">
              <w:t>кислородная</w:t>
            </w:r>
            <w:r w:rsidRPr="00F854C9">
              <w:rPr>
                <w:spacing w:val="-7"/>
              </w:rPr>
              <w:t xml:space="preserve"> </w:t>
            </w:r>
            <w:r w:rsidRPr="00F854C9">
              <w:t>ингаляционная</w:t>
            </w:r>
            <w:r w:rsidRPr="00F854C9">
              <w:rPr>
                <w:spacing w:val="-7"/>
              </w:rPr>
              <w:t xml:space="preserve"> </w:t>
            </w:r>
            <w:r w:rsidRPr="00F854C9">
              <w:t>станция,</w:t>
            </w:r>
            <w:r w:rsidRPr="00F854C9">
              <w:rPr>
                <w:spacing w:val="-4"/>
              </w:rPr>
              <w:t xml:space="preserve"> </w:t>
            </w:r>
            <w:r w:rsidRPr="00F854C9">
              <w:t>, шкафы с развернутыми комплектами медицинского имущества, тренажер для оказания первой</w:t>
            </w:r>
            <w:r w:rsidRPr="00F854C9">
              <w:rPr>
                <w:spacing w:val="-1"/>
              </w:rPr>
              <w:t xml:space="preserve"> </w:t>
            </w:r>
            <w:r w:rsidRPr="00F854C9">
              <w:t>медицинской</w:t>
            </w:r>
            <w:r w:rsidRPr="00F854C9">
              <w:rPr>
                <w:spacing w:val="-1"/>
              </w:rPr>
              <w:t xml:space="preserve"> </w:t>
            </w:r>
            <w:r w:rsidRPr="00F854C9">
              <w:t>помощи, бытовой</w:t>
            </w:r>
            <w:r w:rsidRPr="00F854C9">
              <w:rPr>
                <w:spacing w:val="-1"/>
              </w:rPr>
              <w:t xml:space="preserve"> </w:t>
            </w:r>
            <w:r w:rsidRPr="00F854C9">
              <w:t>дозиметр, компас,</w:t>
            </w:r>
            <w:r w:rsidRPr="00F854C9">
              <w:rPr>
                <w:spacing w:val="-1"/>
              </w:rPr>
              <w:t xml:space="preserve"> </w:t>
            </w:r>
            <w:r w:rsidRPr="00F854C9">
              <w:t>визирная</w:t>
            </w:r>
            <w:r w:rsidRPr="00F854C9">
              <w:rPr>
                <w:spacing w:val="-5"/>
              </w:rPr>
              <w:t xml:space="preserve"> </w:t>
            </w:r>
            <w:r w:rsidRPr="00F854C9">
              <w:t>линейка,</w:t>
            </w:r>
          </w:p>
          <w:p w:rsidR="00522E70" w:rsidRPr="00F854C9" w:rsidRDefault="00522E70" w:rsidP="00006A90">
            <w:pPr>
              <w:pStyle w:val="TableParagraph"/>
              <w:spacing w:line="225" w:lineRule="exact"/>
              <w:ind w:left="104"/>
            </w:pPr>
            <w:r w:rsidRPr="00F854C9">
              <w:t>транспортир,</w:t>
            </w:r>
            <w:r w:rsidRPr="00F854C9">
              <w:rPr>
                <w:spacing w:val="-9"/>
              </w:rPr>
              <w:t xml:space="preserve"> </w:t>
            </w:r>
            <w:r w:rsidRPr="00F854C9">
              <w:t>бинт</w:t>
            </w:r>
            <w:r w:rsidRPr="00F854C9">
              <w:rPr>
                <w:spacing w:val="-10"/>
              </w:rPr>
              <w:t xml:space="preserve"> </w:t>
            </w:r>
            <w:r w:rsidRPr="00F854C9">
              <w:t>марлевый</w:t>
            </w:r>
            <w:r w:rsidRPr="00F854C9">
              <w:rPr>
                <w:spacing w:val="-11"/>
              </w:rPr>
              <w:t xml:space="preserve"> </w:t>
            </w:r>
            <w:r w:rsidRPr="00F854C9">
              <w:t>10Х15,</w:t>
            </w:r>
            <w:r w:rsidRPr="00F854C9">
              <w:rPr>
                <w:spacing w:val="-11"/>
              </w:rPr>
              <w:t xml:space="preserve"> </w:t>
            </w:r>
            <w:r w:rsidRPr="00F854C9">
              <w:t>вата</w:t>
            </w:r>
            <w:r w:rsidRPr="00F854C9">
              <w:rPr>
                <w:spacing w:val="-8"/>
              </w:rPr>
              <w:t xml:space="preserve"> </w:t>
            </w:r>
            <w:r w:rsidRPr="00F854C9">
              <w:t>гироскопическая</w:t>
            </w:r>
            <w:r w:rsidRPr="00F854C9">
              <w:rPr>
                <w:spacing w:val="-11"/>
              </w:rPr>
              <w:t xml:space="preserve"> </w:t>
            </w:r>
            <w:r w:rsidRPr="00F854C9">
              <w:t>нестериальная</w:t>
            </w:r>
            <w:r w:rsidRPr="00F854C9">
              <w:rPr>
                <w:spacing w:val="-10"/>
              </w:rPr>
              <w:t xml:space="preserve"> </w:t>
            </w:r>
            <w:r w:rsidRPr="00F854C9">
              <w:t>(50гр),</w:t>
            </w:r>
            <w:r w:rsidRPr="00F854C9">
              <w:rPr>
                <w:spacing w:val="-11"/>
              </w:rPr>
              <w:t xml:space="preserve"> </w:t>
            </w:r>
            <w:r w:rsidRPr="00F854C9">
              <w:rPr>
                <w:spacing w:val="-4"/>
              </w:rPr>
              <w:t>вата</w:t>
            </w:r>
            <w:r w:rsidRPr="00F854C9">
              <w:t xml:space="preserve"> компрессная</w:t>
            </w:r>
            <w:r w:rsidRPr="00F854C9">
              <w:rPr>
                <w:spacing w:val="-12"/>
              </w:rPr>
              <w:t xml:space="preserve"> </w:t>
            </w:r>
            <w:r w:rsidRPr="00F854C9">
              <w:t>(50гр),</w:t>
            </w:r>
            <w:r w:rsidRPr="00F854C9">
              <w:rPr>
                <w:spacing w:val="-9"/>
              </w:rPr>
              <w:t xml:space="preserve"> </w:t>
            </w:r>
            <w:r w:rsidRPr="00F854C9">
              <w:t>воронка</w:t>
            </w:r>
            <w:r w:rsidRPr="00F854C9">
              <w:rPr>
                <w:spacing w:val="-7"/>
              </w:rPr>
              <w:t xml:space="preserve"> </w:t>
            </w:r>
            <w:r w:rsidRPr="00F854C9">
              <w:t>стеклянная</w:t>
            </w:r>
            <w:r w:rsidRPr="00F854C9">
              <w:rPr>
                <w:spacing w:val="-9"/>
              </w:rPr>
              <w:t xml:space="preserve"> </w:t>
            </w:r>
            <w:r w:rsidRPr="00F854C9">
              <w:t>,</w:t>
            </w:r>
            <w:r w:rsidRPr="00F854C9">
              <w:rPr>
                <w:spacing w:val="-7"/>
              </w:rPr>
              <w:t xml:space="preserve"> </w:t>
            </w:r>
            <w:r w:rsidRPr="00F854C9">
              <w:t>грелка,</w:t>
            </w:r>
            <w:r w:rsidRPr="00F854C9">
              <w:rPr>
                <w:spacing w:val="-6"/>
              </w:rPr>
              <w:t xml:space="preserve"> </w:t>
            </w:r>
            <w:r w:rsidRPr="00F854C9">
              <w:t>жгут</w:t>
            </w:r>
            <w:r w:rsidRPr="00F854C9">
              <w:rPr>
                <w:spacing w:val="-9"/>
              </w:rPr>
              <w:t xml:space="preserve"> </w:t>
            </w:r>
            <w:r w:rsidRPr="00F854C9">
              <w:rPr>
                <w:spacing w:val="-2"/>
              </w:rPr>
              <w:t>кровоостанавливающий</w:t>
            </w:r>
          </w:p>
          <w:p w:rsidR="00522E70" w:rsidRPr="00F854C9" w:rsidRDefault="00522E70" w:rsidP="00006A90">
            <w:pPr>
              <w:pStyle w:val="TableParagraph"/>
              <w:ind w:left="104"/>
            </w:pPr>
            <w:r w:rsidRPr="00F854C9">
              <w:t xml:space="preserve">(резиновый), индивидуальный перевязочный пакет, ножницы </w:t>
            </w:r>
            <w:r w:rsidRPr="00F854C9">
              <w:lastRenderedPageBreak/>
              <w:t>для перевязочного материала</w:t>
            </w:r>
            <w:r w:rsidRPr="00F854C9">
              <w:rPr>
                <w:spacing w:val="-3"/>
              </w:rPr>
              <w:t xml:space="preserve"> </w:t>
            </w:r>
            <w:r w:rsidRPr="00F854C9">
              <w:t>(прямые),</w:t>
            </w:r>
            <w:r w:rsidRPr="00F854C9">
              <w:rPr>
                <w:spacing w:val="-3"/>
              </w:rPr>
              <w:t xml:space="preserve"> </w:t>
            </w:r>
            <w:r w:rsidRPr="00F854C9">
              <w:t>повязка</w:t>
            </w:r>
            <w:r w:rsidRPr="00F854C9">
              <w:rPr>
                <w:spacing w:val="-12"/>
              </w:rPr>
              <w:t xml:space="preserve"> </w:t>
            </w:r>
            <w:r w:rsidRPr="00F854C9">
              <w:t>малая</w:t>
            </w:r>
            <w:r w:rsidRPr="00F854C9">
              <w:rPr>
                <w:spacing w:val="-6"/>
              </w:rPr>
              <w:t xml:space="preserve"> </w:t>
            </w:r>
            <w:r w:rsidRPr="00F854C9">
              <w:t>и</w:t>
            </w:r>
            <w:r w:rsidRPr="00F854C9">
              <w:rPr>
                <w:spacing w:val="-7"/>
              </w:rPr>
              <w:t xml:space="preserve"> </w:t>
            </w:r>
            <w:r w:rsidRPr="00F854C9">
              <w:t>большая</w:t>
            </w:r>
            <w:r w:rsidRPr="00F854C9">
              <w:rPr>
                <w:spacing w:val="-6"/>
              </w:rPr>
              <w:t xml:space="preserve"> </w:t>
            </w:r>
            <w:r w:rsidRPr="00F854C9">
              <w:t>стерильная,</w:t>
            </w:r>
            <w:r w:rsidRPr="00F854C9">
              <w:rPr>
                <w:spacing w:val="-3"/>
              </w:rPr>
              <w:t xml:space="preserve"> </w:t>
            </w:r>
            <w:r w:rsidRPr="00F854C9">
              <w:t>шприц-тюбик</w:t>
            </w:r>
            <w:r w:rsidRPr="00F854C9">
              <w:rPr>
                <w:spacing w:val="-7"/>
              </w:rPr>
              <w:t xml:space="preserve"> </w:t>
            </w:r>
            <w:r w:rsidRPr="00F854C9">
              <w:t>одноразового использования, шинный материал, аптечка индивидуальная (АИ-20), носилки</w:t>
            </w:r>
          </w:p>
          <w:p w:rsidR="00522E70" w:rsidRPr="00F854C9" w:rsidRDefault="00522E70" w:rsidP="00006A90">
            <w:pPr>
              <w:rPr>
                <w:rFonts w:ascii="Times New Roman" w:hAnsi="Times New Roman" w:cs="Times New Roman"/>
              </w:rPr>
            </w:pPr>
            <w:r w:rsidRPr="00F854C9">
              <w:rPr>
                <w:spacing w:val="-2"/>
              </w:rPr>
              <w:t>санитарные,</w:t>
            </w:r>
            <w:r w:rsidRPr="00F854C9">
              <w:rPr>
                <w:spacing w:val="10"/>
              </w:rPr>
              <w:t xml:space="preserve"> </w:t>
            </w:r>
            <w:r w:rsidRPr="00F854C9">
              <w:rPr>
                <w:spacing w:val="-2"/>
              </w:rPr>
              <w:t>противохимический</w:t>
            </w:r>
            <w:r w:rsidRPr="00F854C9">
              <w:rPr>
                <w:spacing w:val="6"/>
              </w:rPr>
              <w:t xml:space="preserve"> </w:t>
            </w:r>
            <w:r w:rsidRPr="00F854C9">
              <w:rPr>
                <w:spacing w:val="-2"/>
              </w:rPr>
              <w:t>пакет.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006A90">
            <w:pPr>
              <w:rPr>
                <w:rFonts w:ascii="Times New Roman" w:hAnsi="Times New Roman" w:cs="Times New Roman"/>
              </w:rPr>
            </w:pPr>
            <w:r w:rsidRPr="00F854C9">
              <w:t xml:space="preserve">- </w:t>
            </w:r>
            <w:r w:rsidRPr="00F854C9">
              <w:rPr>
                <w:b/>
                <w:spacing w:val="-2"/>
              </w:rPr>
              <w:t>Кабинет</w:t>
            </w:r>
            <w:r w:rsidRPr="00F854C9">
              <w:rPr>
                <w:b/>
                <w:spacing w:val="3"/>
              </w:rPr>
              <w:t xml:space="preserve"> </w:t>
            </w:r>
            <w:r w:rsidRPr="00F854C9">
              <w:rPr>
                <w:b/>
                <w:spacing w:val="-2"/>
              </w:rPr>
              <w:t>безопасности</w:t>
            </w:r>
            <w:r w:rsidRPr="00F854C9">
              <w:rPr>
                <w:b/>
                <w:spacing w:val="5"/>
              </w:rPr>
              <w:t xml:space="preserve"> </w:t>
            </w:r>
            <w:r w:rsidRPr="00F854C9">
              <w:rPr>
                <w:b/>
                <w:spacing w:val="-2"/>
              </w:rPr>
              <w:t xml:space="preserve">и защиты России №1103 </w:t>
            </w:r>
            <w:r>
              <w:rPr>
                <w:b/>
                <w:spacing w:val="-4"/>
              </w:rPr>
              <w:t>(</w:t>
            </w:r>
            <w:r>
              <w:rPr>
                <w:rFonts w:ascii="Times New Roman" w:hAnsi="Times New Roman" w:cs="Times New Roman"/>
              </w:rPr>
              <w:t>помещение №3)</w:t>
            </w:r>
            <w:r w:rsidRPr="00F854C9">
              <w:rPr>
                <w:b/>
                <w:spacing w:val="-4"/>
              </w:rPr>
              <w:t xml:space="preserve"> </w:t>
            </w:r>
            <w:r w:rsidRPr="00F854C9">
              <w:t xml:space="preserve">- </w:t>
            </w:r>
            <w:r>
              <w:t>6</w:t>
            </w:r>
            <w:r w:rsidRPr="00F854C9">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373165">
            <w:pPr>
              <w:jc w:val="center"/>
              <w:rPr>
                <w:rFonts w:ascii="Times New Roman" w:hAnsi="Times New Roman"/>
              </w:rPr>
            </w:pPr>
            <w:r>
              <w:rPr>
                <w:rFonts w:ascii="Times New Roman" w:hAnsi="Times New Roman"/>
              </w:rPr>
              <w:lastRenderedPageBreak/>
              <w:t>13.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373165">
            <w:pPr>
              <w:rPr>
                <w:rFonts w:ascii="Times New Roman" w:hAnsi="Times New Roman" w:cs="Times New Roman"/>
              </w:rPr>
            </w:pPr>
            <w:r w:rsidRPr="00012D12">
              <w:rPr>
                <w:rFonts w:ascii="Times New Roman" w:hAnsi="Times New Roman" w:cs="Times New Roman"/>
                <w:spacing w:val="-2"/>
              </w:rPr>
              <w:t>*</w:t>
            </w:r>
            <w:r w:rsidRPr="001A6B20">
              <w:rPr>
                <w:rFonts w:ascii="Times New Roman" w:hAnsi="Times New Roman" w:cs="Times New Roman"/>
                <w:spacing w:val="-2"/>
              </w:rPr>
              <w:t>индивидуальный проект (</w:t>
            </w:r>
            <w:r>
              <w:rPr>
                <w:rFonts w:ascii="Times New Roman" w:hAnsi="Times New Roman" w:cs="Times New Roman"/>
                <w:spacing w:val="-2"/>
              </w:rPr>
              <w:t>информатика</w:t>
            </w:r>
            <w:r w:rsidRPr="001A6B20">
              <w:rPr>
                <w:rFonts w:ascii="Times New Roman" w:hAnsi="Times New Roman" w:cs="Times New Roman"/>
                <w:spacing w:val="-2"/>
              </w:rPr>
              <w:t>)</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373165">
            <w:pPr>
              <w:pStyle w:val="TableParagraph"/>
              <w:spacing w:line="228" w:lineRule="exact"/>
            </w:pPr>
            <w:r w:rsidRPr="00F854C9">
              <w:rPr>
                <w:b/>
              </w:rPr>
              <w:t xml:space="preserve">Кабинет </w:t>
            </w:r>
            <w:r>
              <w:rPr>
                <w:b/>
              </w:rPr>
              <w:t xml:space="preserve">информатики </w:t>
            </w:r>
          </w:p>
          <w:p w:rsidR="00522E70" w:rsidRPr="00F854C9" w:rsidRDefault="00522E70" w:rsidP="00373165">
            <w:pPr>
              <w:pStyle w:val="TableParagraph"/>
              <w:spacing w:line="228" w:lineRule="exact"/>
            </w:pPr>
            <w:r w:rsidRPr="00F854C9">
              <w:t>Стол преподавателя-1 шт. Стул преподавателя – шт. Столы ученические -10 шт. Стулья</w:t>
            </w:r>
            <w:r w:rsidRPr="00F854C9">
              <w:rPr>
                <w:spacing w:val="-8"/>
              </w:rPr>
              <w:t xml:space="preserve"> </w:t>
            </w:r>
            <w:r w:rsidRPr="00F854C9">
              <w:t>ученические</w:t>
            </w:r>
            <w:r w:rsidRPr="00F854C9">
              <w:rPr>
                <w:spacing w:val="-11"/>
              </w:rPr>
              <w:t xml:space="preserve"> </w:t>
            </w:r>
            <w:r w:rsidRPr="00F854C9">
              <w:t>–</w:t>
            </w:r>
            <w:r w:rsidRPr="00F854C9">
              <w:rPr>
                <w:spacing w:val="-10"/>
              </w:rPr>
              <w:t xml:space="preserve"> </w:t>
            </w:r>
            <w:r w:rsidRPr="00F854C9">
              <w:t>20</w:t>
            </w:r>
            <w:r w:rsidRPr="00F854C9">
              <w:rPr>
                <w:spacing w:val="-10"/>
              </w:rPr>
              <w:t xml:space="preserve"> </w:t>
            </w:r>
            <w:r w:rsidRPr="00F854C9">
              <w:t>шт. Компьютер – 1шт.</w:t>
            </w:r>
          </w:p>
          <w:p w:rsidR="00522E70" w:rsidRPr="00F854C9" w:rsidRDefault="00522E70" w:rsidP="00373165">
            <w:pPr>
              <w:pStyle w:val="TableParagraph"/>
              <w:spacing w:line="228" w:lineRule="exact"/>
            </w:pPr>
            <w:r w:rsidRPr="00F854C9">
              <w:t>Доска ученическая – 1шт. Мультимедийный</w:t>
            </w:r>
            <w:r w:rsidRPr="00F854C9">
              <w:rPr>
                <w:spacing w:val="-13"/>
              </w:rPr>
              <w:t xml:space="preserve"> </w:t>
            </w:r>
            <w:r w:rsidRPr="00F854C9">
              <w:t>проектор-1шт. Экран для проектора-1шт.</w:t>
            </w:r>
          </w:p>
          <w:p w:rsidR="00522E70" w:rsidRPr="00F854C9" w:rsidRDefault="00522E70" w:rsidP="00373165">
            <w:pPr>
              <w:pStyle w:val="TableParagraph"/>
              <w:spacing w:line="228" w:lineRule="exact"/>
              <w:rPr>
                <w:b/>
              </w:rPr>
            </w:pPr>
            <w:r w:rsidRPr="00F854C9">
              <w:t>Источник бесперебойного питания-1шт.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373165">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hAnsi="Times New Roman" w:cs="Times New Roman"/>
              </w:rPr>
              <w:t xml:space="preserve">- </w:t>
            </w:r>
            <w:r w:rsidRPr="00F854C9">
              <w:rPr>
                <w:rFonts w:ascii="Times New Roman" w:hAnsi="Times New Roman" w:cs="Times New Roman"/>
                <w:b/>
              </w:rPr>
              <w:t xml:space="preserve">Кабинет </w:t>
            </w:r>
            <w:r>
              <w:rPr>
                <w:rFonts w:ascii="Times New Roman" w:hAnsi="Times New Roman" w:cs="Times New Roman"/>
                <w:b/>
              </w:rPr>
              <w:t>информатики</w:t>
            </w:r>
            <w:r w:rsidRPr="00F854C9">
              <w:rPr>
                <w:rFonts w:ascii="Times New Roman" w:hAnsi="Times New Roman" w:cs="Times New Roman"/>
                <w:b/>
              </w:rPr>
              <w:t xml:space="preserve"> №110</w:t>
            </w:r>
            <w:r>
              <w:rPr>
                <w:rFonts w:ascii="Times New Roman" w:hAnsi="Times New Roman" w:cs="Times New Roman"/>
                <w:b/>
              </w:rPr>
              <w:t>4 (Помещение №4)</w:t>
            </w:r>
            <w:r w:rsidRPr="00F854C9">
              <w:rPr>
                <w:rFonts w:ascii="Times New Roman" w:hAnsi="Times New Roman" w:cs="Times New Roman"/>
                <w:b/>
              </w:rPr>
              <w:t xml:space="preserve"> </w:t>
            </w:r>
            <w:r w:rsidRPr="00F854C9">
              <w:rPr>
                <w:rFonts w:ascii="Times New Roman" w:hAnsi="Times New Roman" w:cs="Times New Roman"/>
              </w:rPr>
              <w:t xml:space="preserve">-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15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109"/>
              <w:rPr>
                <w:sz w:val="20"/>
              </w:rPr>
            </w:pPr>
            <w:r>
              <w:t>ОГСЭ.01 Основы философии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Pr>
                <w:b/>
              </w:rPr>
              <w:t>Кабинет истории, обществознания и философии</w:t>
            </w:r>
            <w:r>
              <w:rPr>
                <w:sz w:val="20"/>
              </w:rPr>
              <w:t xml:space="preserve"> </w:t>
            </w:r>
          </w:p>
          <w:p w:rsidR="00522E70" w:rsidRDefault="00522E70" w:rsidP="00C24B54">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r w:rsidRPr="00B749EB">
              <w:rPr>
                <w:rFonts w:ascii="Times New Roman" w:eastAsia="Times New Roman" w:hAnsi="Times New Roman" w:cs="Times New Roman"/>
                <w:sz w:val="20"/>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2 (помещение №2)</w:t>
            </w:r>
            <w:r w:rsidRPr="00F854C9">
              <w:rPr>
                <w:rFonts w:ascii="Times New Roman" w:hAnsi="Times New Roman" w:cs="Times New Roman"/>
              </w:rPr>
              <w:t xml:space="preserve"> -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16.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rPr>
                <w:sz w:val="20"/>
              </w:rPr>
            </w:pPr>
            <w:r>
              <w:t>ОГСЭ.02 История</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Pr>
                <w:b/>
              </w:rPr>
              <w:t>Кабинет истории, обществознания и философии</w:t>
            </w:r>
            <w:r>
              <w:rPr>
                <w:sz w:val="20"/>
              </w:rPr>
              <w:t xml:space="preserve"> </w:t>
            </w:r>
          </w:p>
          <w:p w:rsidR="00522E70" w:rsidRDefault="00522E70" w:rsidP="00C24B54">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r w:rsidRPr="00B749EB">
              <w:rPr>
                <w:rFonts w:ascii="Times New Roman" w:eastAsia="Times New Roman" w:hAnsi="Times New Roman" w:cs="Times New Roman"/>
                <w:sz w:val="20"/>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2</w:t>
            </w:r>
            <w:r w:rsidRPr="00F854C9">
              <w:rPr>
                <w:rFonts w:ascii="Times New Roman" w:hAnsi="Times New Roman" w:cs="Times New Roman"/>
              </w:rPr>
              <w:t xml:space="preserve"> </w:t>
            </w:r>
            <w:r>
              <w:rPr>
                <w:rFonts w:ascii="Times New Roman" w:hAnsi="Times New Roman" w:cs="Times New Roman"/>
              </w:rPr>
              <w:t>(помещение №2)</w:t>
            </w:r>
            <w:r w:rsidRPr="00F854C9">
              <w:rPr>
                <w:rFonts w:ascii="Times New Roman" w:hAnsi="Times New Roman" w:cs="Times New Roman"/>
              </w:rPr>
              <w:t xml:space="preserve">-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17.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ОГСЭ.03 Психология общения</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sidRPr="00E957D1">
              <w:rPr>
                <w:b/>
              </w:rPr>
              <w:t>Кабинет психологии</w:t>
            </w:r>
            <w:r>
              <w:br/>
            </w: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pPr>
              <w:pStyle w:val="TableParagraph"/>
              <w:spacing w:line="228" w:lineRule="exact"/>
              <w:ind w:left="104"/>
              <w:rPr>
                <w:b/>
              </w:rPr>
            </w:pPr>
            <w:r w:rsidRPr="00B749EB">
              <w:rPr>
                <w:sz w:val="20"/>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w:t>
            </w:r>
            <w:r w:rsidRPr="00F854C9">
              <w:rPr>
                <w:rFonts w:ascii="Times New Roman" w:hAnsi="Times New Roman" w:cs="Times New Roman"/>
              </w:rPr>
              <w:t xml:space="preserve"> </w:t>
            </w:r>
            <w:r>
              <w:rPr>
                <w:rFonts w:ascii="Times New Roman" w:hAnsi="Times New Roman" w:cs="Times New Roman"/>
              </w:rPr>
              <w:t>(помещение №3)</w:t>
            </w:r>
            <w:r w:rsidRPr="00F854C9">
              <w:rPr>
                <w:rFonts w:ascii="Times New Roman" w:hAnsi="Times New Roman" w:cs="Times New Roman"/>
              </w:rPr>
              <w:t xml:space="preserve">- </w:t>
            </w:r>
            <w:r>
              <w:rPr>
                <w:rFonts w:ascii="Times New Roman" w:hAnsi="Times New Roman" w:cs="Times New Roman"/>
              </w:rPr>
              <w:t>6</w:t>
            </w:r>
            <w:r w:rsidRPr="00F854C9">
              <w:rPr>
                <w:rFonts w:ascii="Times New Roman" w:hAnsi="Times New Roman" w:cs="Times New Roman"/>
              </w:rPr>
              <w:t xml:space="preserve">3 кв. м. </w:t>
            </w:r>
          </w:p>
        </w:tc>
      </w:tr>
      <w:tr w:rsidR="00522E70" w:rsidRPr="00D43EBB" w:rsidTr="00522E70">
        <w:trPr>
          <w:trHeight w:val="3495"/>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18.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ОГСЭ.04 Иностранный язык в профессиональной деятельности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Pr>
                <w:b/>
              </w:rPr>
              <w:t>Кабинет иностранного языка</w:t>
            </w:r>
            <w:r>
              <w:rPr>
                <w:sz w:val="20"/>
              </w:rPr>
              <w:t xml:space="preserve"> </w:t>
            </w:r>
          </w:p>
          <w:p w:rsidR="00522E70" w:rsidRDefault="00522E70" w:rsidP="00C24B54">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Учебные пособия (в том числе электронные)</w:t>
            </w:r>
          </w:p>
          <w:p w:rsidR="00522E70" w:rsidRPr="00E957D1" w:rsidRDefault="00522E70" w:rsidP="00C24B54">
            <w:pPr>
              <w:pStyle w:val="TableParagraph"/>
              <w:spacing w:line="228" w:lineRule="exact"/>
              <w:ind w:left="104"/>
              <w:rPr>
                <w:b/>
              </w:rPr>
            </w:pPr>
            <w:r>
              <w:t>Плакаты по англ. языку – 4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2(помещение №2)</w:t>
            </w:r>
            <w:r w:rsidRPr="00F854C9">
              <w:rPr>
                <w:rFonts w:ascii="Times New Roman" w:hAnsi="Times New Roman" w:cs="Times New Roman"/>
              </w:rPr>
              <w:t xml:space="preserve"> -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715C58">
            <w:pPr>
              <w:jc w:val="center"/>
              <w:rPr>
                <w:rFonts w:ascii="Times New Roman" w:hAnsi="Times New Roman"/>
              </w:rPr>
            </w:pPr>
            <w:r w:rsidRPr="00B749EB">
              <w:rPr>
                <w:rFonts w:ascii="Times New Roman" w:hAnsi="Times New Roman"/>
              </w:rPr>
              <w:t>1</w:t>
            </w:r>
            <w:r>
              <w:rPr>
                <w:rFonts w:ascii="Times New Roman" w:hAnsi="Times New Roman"/>
              </w:rPr>
              <w:t>9</w:t>
            </w:r>
            <w:r w:rsidRPr="00B749EB">
              <w:rPr>
                <w:rFonts w:ascii="Times New Roman" w:hAnsi="Times New Roman"/>
              </w:rPr>
              <w:t>.</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C24B54" w:rsidRDefault="00522E70" w:rsidP="00715C58">
            <w:pPr>
              <w:pStyle w:val="TableParagraph"/>
              <w:spacing w:line="225" w:lineRule="exact"/>
              <w:ind w:left="28"/>
              <w:rPr>
                <w:sz w:val="20"/>
                <w:highlight w:val="yellow"/>
              </w:rPr>
            </w:pPr>
            <w:r w:rsidRPr="00715C58">
              <w:t>ОГСЭ.05 Физическая культура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715C58">
            <w:pPr>
              <w:pStyle w:val="TableParagraph"/>
              <w:spacing w:line="228" w:lineRule="exact"/>
              <w:ind w:left="104"/>
            </w:pPr>
            <w:r w:rsidRPr="00F854C9">
              <w:t>Кардио зал</w:t>
            </w:r>
          </w:p>
          <w:p w:rsidR="00522E70" w:rsidRPr="00F854C9" w:rsidRDefault="00522E70" w:rsidP="00715C58">
            <w:pPr>
              <w:pStyle w:val="TableParagraph"/>
              <w:spacing w:line="228" w:lineRule="exact"/>
              <w:ind w:left="104"/>
              <w:rPr>
                <w:b/>
                <w:spacing w:val="-2"/>
              </w:rPr>
            </w:pPr>
            <w:r w:rsidRPr="00F854C9">
              <w:t>Баскетбольные</w:t>
            </w:r>
            <w:r w:rsidRPr="00F854C9">
              <w:rPr>
                <w:spacing w:val="-11"/>
              </w:rPr>
              <w:t xml:space="preserve"> </w:t>
            </w:r>
            <w:r w:rsidRPr="00F854C9">
              <w:t>формы</w:t>
            </w:r>
            <w:r w:rsidRPr="00F854C9">
              <w:rPr>
                <w:spacing w:val="-9"/>
              </w:rPr>
              <w:t xml:space="preserve"> </w:t>
            </w:r>
            <w:r w:rsidRPr="00F854C9">
              <w:t>–</w:t>
            </w:r>
            <w:r w:rsidRPr="00F854C9">
              <w:rPr>
                <w:spacing w:val="-12"/>
              </w:rPr>
              <w:t xml:space="preserve"> </w:t>
            </w:r>
            <w:r w:rsidRPr="00F854C9">
              <w:t>2</w:t>
            </w:r>
            <w:r w:rsidRPr="00F854C9">
              <w:rPr>
                <w:spacing w:val="-9"/>
              </w:rPr>
              <w:t xml:space="preserve"> </w:t>
            </w:r>
            <w:r w:rsidRPr="00F854C9">
              <w:t>шт. Брусья параллельные-1шт.</w:t>
            </w:r>
          </w:p>
          <w:p w:rsidR="00522E70" w:rsidRPr="00F854C9" w:rsidRDefault="00522E70" w:rsidP="00715C58">
            <w:pPr>
              <w:pStyle w:val="TableParagraph"/>
              <w:spacing w:line="228" w:lineRule="exact"/>
              <w:ind w:left="104"/>
              <w:rPr>
                <w:b/>
                <w:spacing w:val="-2"/>
              </w:rPr>
            </w:pPr>
            <w:r w:rsidRPr="00F854C9">
              <w:t>Конь гимнастический-1 шт. Стойка</w:t>
            </w:r>
            <w:r w:rsidRPr="00F854C9">
              <w:rPr>
                <w:spacing w:val="-12"/>
              </w:rPr>
              <w:t xml:space="preserve"> </w:t>
            </w:r>
            <w:r w:rsidRPr="00F854C9">
              <w:t>волейбольная</w:t>
            </w:r>
            <w:r w:rsidRPr="00F854C9">
              <w:rPr>
                <w:spacing w:val="-12"/>
              </w:rPr>
              <w:t xml:space="preserve"> </w:t>
            </w:r>
            <w:r w:rsidRPr="00F854C9">
              <w:t>–</w:t>
            </w:r>
            <w:r w:rsidRPr="00F854C9">
              <w:rPr>
                <w:spacing w:val="-13"/>
              </w:rPr>
              <w:t xml:space="preserve"> </w:t>
            </w:r>
            <w:r w:rsidRPr="00F854C9">
              <w:t>2шт. Щит баскетбольный-1 шт. Волейбольная сетка 1 шт.</w:t>
            </w:r>
          </w:p>
          <w:p w:rsidR="00522E70" w:rsidRPr="00F854C9" w:rsidRDefault="00522E70" w:rsidP="00715C58">
            <w:pPr>
              <w:pStyle w:val="TableParagraph"/>
              <w:spacing w:line="228" w:lineRule="exact"/>
              <w:ind w:left="104"/>
              <w:rPr>
                <w:b/>
                <w:spacing w:val="-2"/>
              </w:rPr>
            </w:pPr>
            <w:r w:rsidRPr="00F854C9">
              <w:t>Волейбольные</w:t>
            </w:r>
            <w:r w:rsidRPr="00F854C9">
              <w:rPr>
                <w:spacing w:val="-10"/>
              </w:rPr>
              <w:t xml:space="preserve"> </w:t>
            </w:r>
            <w:r w:rsidRPr="00F854C9">
              <w:t>мячи</w:t>
            </w:r>
            <w:r w:rsidRPr="00F854C9">
              <w:rPr>
                <w:spacing w:val="34"/>
              </w:rPr>
              <w:t xml:space="preserve"> </w:t>
            </w:r>
            <w:r w:rsidRPr="00F854C9">
              <w:t>7</w:t>
            </w:r>
            <w:r w:rsidRPr="00F854C9">
              <w:rPr>
                <w:spacing w:val="-11"/>
              </w:rPr>
              <w:t xml:space="preserve"> </w:t>
            </w:r>
            <w:r w:rsidRPr="00F854C9">
              <w:t>шт. Теннисный стол 1шт.</w:t>
            </w:r>
          </w:p>
          <w:p w:rsidR="00522E70" w:rsidRPr="00F854C9" w:rsidRDefault="00522E70" w:rsidP="00715C58">
            <w:pPr>
              <w:pStyle w:val="TableParagraph"/>
              <w:spacing w:line="228" w:lineRule="exact"/>
              <w:ind w:left="104"/>
              <w:rPr>
                <w:b/>
                <w:spacing w:val="-2"/>
              </w:rPr>
            </w:pPr>
            <w:r w:rsidRPr="00F854C9">
              <w:t>Теннисные</w:t>
            </w:r>
            <w:r w:rsidRPr="00F854C9">
              <w:rPr>
                <w:spacing w:val="-13"/>
              </w:rPr>
              <w:t xml:space="preserve"> </w:t>
            </w:r>
            <w:r w:rsidRPr="00F854C9">
              <w:t>ракетки</w:t>
            </w:r>
            <w:r w:rsidRPr="00F854C9">
              <w:rPr>
                <w:spacing w:val="-12"/>
              </w:rPr>
              <w:t xml:space="preserve"> </w:t>
            </w:r>
            <w:r w:rsidRPr="00F854C9">
              <w:t>10</w:t>
            </w:r>
            <w:r w:rsidRPr="00F854C9">
              <w:rPr>
                <w:spacing w:val="-13"/>
              </w:rPr>
              <w:t xml:space="preserve"> </w:t>
            </w:r>
            <w:r w:rsidRPr="00F854C9">
              <w:t>шт. Мат-20 шт.</w:t>
            </w:r>
          </w:p>
          <w:p w:rsidR="00522E70" w:rsidRPr="00F854C9" w:rsidRDefault="00522E70" w:rsidP="00715C58">
            <w:pPr>
              <w:pStyle w:val="TableParagraph"/>
              <w:spacing w:line="215" w:lineRule="exact"/>
              <w:ind w:left="104"/>
            </w:pPr>
            <w:r w:rsidRPr="00F854C9">
              <w:rPr>
                <w:spacing w:val="-2"/>
              </w:rPr>
              <w:t>Скакалка-20шт.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715C58">
            <w:pPr>
              <w:rPr>
                <w:rFonts w:ascii="Times New Roman" w:hAnsi="Times New Roman" w:cs="Times New Roman"/>
              </w:rPr>
            </w:pPr>
            <w:r w:rsidRPr="00F854C9">
              <w:rPr>
                <w:rFonts w:ascii="Times New Roman" w:eastAsia="Times New Roman" w:hAnsi="Times New Roman" w:cs="Times New Roman"/>
              </w:rPr>
              <w:t>Вологодская область, город Вологда, ул. Гагарина, д.44-а</w:t>
            </w:r>
            <w:r w:rsidRPr="00F854C9">
              <w:rPr>
                <w:rFonts w:ascii="Times New Roman" w:hAnsi="Times New Roman" w:cs="Times New Roman"/>
              </w:rPr>
              <w:t xml:space="preserve">: </w:t>
            </w:r>
            <w:r>
              <w:rPr>
                <w:rFonts w:ascii="Times New Roman" w:hAnsi="Times New Roman" w:cs="Times New Roman"/>
              </w:rPr>
              <w:t>кардио зал, 184,1 кв.м</w:t>
            </w:r>
          </w:p>
          <w:p w:rsidR="00522E70" w:rsidRPr="00F854C9" w:rsidRDefault="00522E70" w:rsidP="00715C58">
            <w:pPr>
              <w:rPr>
                <w:rFonts w:ascii="Times New Roman" w:hAnsi="Times New Roman" w:cs="Times New Roman"/>
              </w:rPr>
            </w:pPr>
          </w:p>
        </w:tc>
      </w:tr>
      <w:tr w:rsidR="00522E70" w:rsidRPr="00D43EBB" w:rsidTr="00522E70">
        <w:trPr>
          <w:gridAfter w:val="3"/>
          <w:wAfter w:w="14175"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B749EB" w:rsidRDefault="00522E70" w:rsidP="00715C58">
            <w:pPr>
              <w:jc w:val="center"/>
              <w:rPr>
                <w:rFonts w:ascii="Times New Roman" w:hAnsi="Times New Roman"/>
              </w:rPr>
            </w:pP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B749EB" w:rsidRDefault="00522E70" w:rsidP="00C24B54">
            <w:pPr>
              <w:jc w:val="center"/>
              <w:rPr>
                <w:rFonts w:ascii="Times New Roman" w:hAnsi="Times New Roman"/>
              </w:rPr>
            </w:pPr>
            <w:r>
              <w:rPr>
                <w:rFonts w:ascii="Times New Roman" w:hAnsi="Times New Roman"/>
              </w:rPr>
              <w:t>20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ЕН.01 Элементы высшей математики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sidRPr="00E957D1">
              <w:rPr>
                <w:b/>
              </w:rPr>
              <w:t>Кабинет естественнонаучных дисциплин</w:t>
            </w:r>
            <w:r>
              <w:rPr>
                <w:b/>
              </w:rPr>
              <w:br/>
            </w: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Учебные пособия (в том числе электронные)</w:t>
            </w:r>
          </w:p>
          <w:p w:rsidR="00522E70" w:rsidRPr="00E957D1" w:rsidRDefault="00522E70" w:rsidP="00C24B54">
            <w:pPr>
              <w:pStyle w:val="TableParagraph"/>
              <w:ind w:left="104"/>
              <w:rPr>
                <w:b/>
                <w:spacing w:val="-2"/>
                <w:sz w:val="20"/>
                <w:highlight w:val="red"/>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w:t>
            </w:r>
            <w:r w:rsidRPr="00F854C9">
              <w:rPr>
                <w:rFonts w:ascii="Times New Roman" w:hAnsi="Times New Roman" w:cs="Times New Roman"/>
              </w:rPr>
              <w:t xml:space="preserve"> </w:t>
            </w:r>
            <w:r>
              <w:rPr>
                <w:rFonts w:ascii="Times New Roman" w:hAnsi="Times New Roman" w:cs="Times New Roman"/>
              </w:rPr>
              <w:t>(помещение №3)</w:t>
            </w:r>
            <w:r w:rsidRPr="00F854C9">
              <w:rPr>
                <w:rFonts w:ascii="Times New Roman" w:hAnsi="Times New Roman" w:cs="Times New Roman"/>
              </w:rPr>
              <w:t xml:space="preserve">- </w:t>
            </w:r>
            <w:r>
              <w:rPr>
                <w:rFonts w:ascii="Times New Roman" w:hAnsi="Times New Roman" w:cs="Times New Roman"/>
              </w:rPr>
              <w:t>63</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B749EB" w:rsidRDefault="00522E70" w:rsidP="00C24B54">
            <w:pPr>
              <w:jc w:val="center"/>
              <w:rPr>
                <w:rFonts w:ascii="Times New Roman" w:hAnsi="Times New Roman"/>
              </w:rPr>
            </w:pPr>
            <w:r>
              <w:rPr>
                <w:rFonts w:ascii="Times New Roman" w:hAnsi="Times New Roman"/>
              </w:rPr>
              <w:t>21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ЕН.02 Дискретная математика с элементами математической логики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957D1" w:rsidRDefault="00522E70" w:rsidP="00C24B54">
            <w:pPr>
              <w:pStyle w:val="TableParagraph"/>
              <w:spacing w:line="228" w:lineRule="exact"/>
              <w:ind w:left="104"/>
              <w:rPr>
                <w:b/>
                <w:sz w:val="20"/>
              </w:rPr>
            </w:pPr>
            <w:r w:rsidRPr="00E957D1">
              <w:rPr>
                <w:b/>
              </w:rPr>
              <w:t>Кабинет естественнонаучных дисциплин</w:t>
            </w:r>
          </w:p>
          <w:p w:rsidR="00522E70" w:rsidRDefault="00522E70" w:rsidP="00C24B54">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Pr="00E957D1"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 (помещение №3)</w:t>
            </w:r>
            <w:r w:rsidRPr="00F854C9">
              <w:rPr>
                <w:rFonts w:ascii="Times New Roman" w:hAnsi="Times New Roman" w:cs="Times New Roman"/>
              </w:rPr>
              <w:t xml:space="preserve"> - </w:t>
            </w:r>
            <w:r>
              <w:rPr>
                <w:rFonts w:ascii="Times New Roman" w:hAnsi="Times New Roman" w:cs="Times New Roman"/>
              </w:rPr>
              <w:t>6</w:t>
            </w:r>
            <w:r w:rsidRPr="00F854C9">
              <w:rPr>
                <w:rFonts w:ascii="Times New Roman" w:hAnsi="Times New Roman" w:cs="Times New Roman"/>
              </w:rPr>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B749EB" w:rsidRDefault="00522E70" w:rsidP="00C24B54">
            <w:pPr>
              <w:jc w:val="center"/>
              <w:rPr>
                <w:rFonts w:ascii="Times New Roman" w:hAnsi="Times New Roman"/>
              </w:rPr>
            </w:pPr>
            <w:r>
              <w:rPr>
                <w:rFonts w:ascii="Times New Roman" w:hAnsi="Times New Roman"/>
              </w:rPr>
              <w:t>22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 xml:space="preserve">ЕН.03 Теория вероятностей и математическая </w:t>
            </w:r>
            <w:r>
              <w:lastRenderedPageBreak/>
              <w:t>статистика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957D1" w:rsidRDefault="00522E70" w:rsidP="00C24B54">
            <w:pPr>
              <w:pStyle w:val="TableParagraph"/>
              <w:spacing w:line="228" w:lineRule="exact"/>
              <w:ind w:left="104"/>
              <w:rPr>
                <w:b/>
                <w:sz w:val="20"/>
              </w:rPr>
            </w:pPr>
            <w:r w:rsidRPr="00E957D1">
              <w:rPr>
                <w:b/>
              </w:rPr>
              <w:lastRenderedPageBreak/>
              <w:t>Кабинет естественнонаучных дисциплин</w:t>
            </w:r>
            <w:r w:rsidRPr="00E957D1">
              <w:rPr>
                <w:b/>
                <w:sz w:val="20"/>
              </w:rPr>
              <w:t xml:space="preserve"> </w:t>
            </w:r>
          </w:p>
          <w:p w:rsidR="00522E70" w:rsidRDefault="00522E70" w:rsidP="00C24B54">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lastRenderedPageBreak/>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Pr="00B749EB" w:rsidRDefault="00522E70" w:rsidP="00C24B54">
            <w:pPr>
              <w:pStyle w:val="TableParagraph"/>
              <w:ind w:left="104"/>
              <w:rPr>
                <w:b/>
                <w:spacing w:val="-2"/>
                <w:sz w:val="20"/>
                <w:highlight w:val="red"/>
              </w:rPr>
            </w:pPr>
            <w:r w:rsidRPr="00B749EB">
              <w:rPr>
                <w:sz w:val="20"/>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w:t>
            </w:r>
            <w:r w:rsidRPr="00F854C9">
              <w:rPr>
                <w:rFonts w:ascii="Times New Roman" w:hAnsi="Times New Roman" w:cs="Times New Roman"/>
              </w:rPr>
              <w:t xml:space="preserve"> </w:t>
            </w:r>
            <w:r>
              <w:rPr>
                <w:rFonts w:ascii="Times New Roman" w:hAnsi="Times New Roman" w:cs="Times New Roman"/>
              </w:rPr>
              <w:lastRenderedPageBreak/>
              <w:t>(помещение №3)</w:t>
            </w:r>
            <w:r w:rsidRPr="00F854C9">
              <w:rPr>
                <w:rFonts w:ascii="Times New Roman" w:hAnsi="Times New Roman" w:cs="Times New Roman"/>
              </w:rPr>
              <w:t xml:space="preserve">- </w:t>
            </w:r>
            <w:r>
              <w:rPr>
                <w:rFonts w:ascii="Times New Roman" w:hAnsi="Times New Roman" w:cs="Times New Roman"/>
              </w:rPr>
              <w:t>6</w:t>
            </w:r>
            <w:r w:rsidRPr="00F854C9">
              <w:rPr>
                <w:rFonts w:ascii="Times New Roman" w:hAnsi="Times New Roman" w:cs="Times New Roman"/>
              </w:rPr>
              <w:t xml:space="preserve">3 кв. м. </w:t>
            </w:r>
          </w:p>
        </w:tc>
      </w:tr>
      <w:tr w:rsidR="00522E70" w:rsidRPr="00D43EBB" w:rsidTr="00522E70">
        <w:trPr>
          <w:gridAfter w:val="3"/>
          <w:wAfter w:w="14175"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B749EB" w:rsidRDefault="00522E70" w:rsidP="00C24B54">
            <w:pPr>
              <w:jc w:val="center"/>
              <w:rPr>
                <w:rFonts w:ascii="Times New Roman" w:hAnsi="Times New Roman"/>
              </w:rPr>
            </w:pPr>
            <w:r>
              <w:rPr>
                <w:rFonts w:ascii="Times New Roman" w:hAnsi="Times New Roman"/>
              </w:rPr>
              <w:t>23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ОП.01 Операционные системы и среды</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957D1" w:rsidRDefault="00522E70" w:rsidP="00C24B54">
            <w:pPr>
              <w:pStyle w:val="TableParagraph"/>
              <w:ind w:left="104"/>
              <w:rPr>
                <w:b/>
                <w:spacing w:val="-2"/>
                <w:sz w:val="20"/>
                <w:highlight w:val="red"/>
              </w:rPr>
            </w:pPr>
            <w:r w:rsidRPr="00E957D1">
              <w:rPr>
                <w:b/>
              </w:rPr>
              <w:t>Лаборатория вычислительной техники, архитектуры персонального компьютера и периферийных устройств</w:t>
            </w:r>
            <w:r>
              <w:rPr>
                <w:b/>
              </w:rPr>
              <w:br/>
            </w:r>
            <w:r>
              <w:t>Оборудование учебного кабинета</w:t>
            </w:r>
            <w:r>
              <w:b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4(помещение №4)</w:t>
            </w:r>
            <w:r w:rsidRPr="00F854C9">
              <w:rPr>
                <w:rFonts w:ascii="Times New Roman" w:hAnsi="Times New Roman" w:cs="Times New Roman"/>
              </w:rPr>
              <w:t xml:space="preserve"> -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24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ОП.02 Архитектура аппаратных средств</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331B1" w:rsidRDefault="00522E70" w:rsidP="00C24B54">
            <w:pPr>
              <w:pStyle w:val="TableParagraph"/>
              <w:ind w:left="104"/>
              <w:rPr>
                <w:b/>
              </w:rPr>
            </w:pPr>
            <w:r w:rsidRPr="00E331B1">
              <w:rPr>
                <w:b/>
              </w:rPr>
              <w:t>Лаборатория вычислительной техники, архитектуры персонального компьютера и периферийных устройств</w:t>
            </w:r>
          </w:p>
          <w:p w:rsidR="00522E70" w:rsidRPr="00E331B1" w:rsidRDefault="00522E70" w:rsidP="00C24B54">
            <w:pPr>
              <w:pStyle w:val="TableParagraph"/>
              <w:ind w:left="104"/>
              <w:rPr>
                <w:b/>
                <w:spacing w:val="-2"/>
                <w:sz w:val="20"/>
                <w:highlight w:val="red"/>
              </w:rPr>
            </w:pPr>
            <w:r>
              <w:t>Оборудование учебного кабинета</w:t>
            </w:r>
            <w:r>
              <w:b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4(помещение №4)</w:t>
            </w:r>
            <w:r w:rsidRPr="00F854C9">
              <w:rPr>
                <w:rFonts w:ascii="Times New Roman" w:hAnsi="Times New Roman" w:cs="Times New Roman"/>
              </w:rPr>
              <w:t xml:space="preserve"> -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25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ОП.03 Информационные технологии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4"/>
              <w:rPr>
                <w:b/>
              </w:rPr>
            </w:pPr>
            <w:r w:rsidRPr="00E331B1">
              <w:rPr>
                <w:b/>
              </w:rPr>
              <w:t>Лаборатория вычислительной техники, архитектуры персонального компьютера и периферийных</w:t>
            </w:r>
          </w:p>
          <w:p w:rsidR="00522E70" w:rsidRPr="00B749EB" w:rsidRDefault="00522E70" w:rsidP="00C24B54">
            <w:pPr>
              <w:pStyle w:val="TableParagraph"/>
              <w:ind w:left="104"/>
              <w:rPr>
                <w:b/>
                <w:spacing w:val="-2"/>
                <w:sz w:val="20"/>
                <w:highlight w:val="red"/>
              </w:rPr>
            </w:pPr>
            <w:r>
              <w:t>Оборудование учебного кабинета</w:t>
            </w:r>
            <w:r>
              <w:b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 (помещение №4)</w:t>
            </w:r>
            <w:r w:rsidRPr="00F854C9">
              <w:rPr>
                <w:rFonts w:ascii="Times New Roman" w:hAnsi="Times New Roman" w:cs="Times New Roman"/>
              </w:rPr>
              <w:t xml:space="preserve"> -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26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ОП.04 Основы алгоритмизации и программирования</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4"/>
              <w:rPr>
                <w:b/>
              </w:rPr>
            </w:pPr>
            <w:r w:rsidRPr="00E331B1">
              <w:rPr>
                <w:b/>
              </w:rPr>
              <w:t>Лаборатория вычислительной техники, архитектуры персонального компьютера и периферийных</w:t>
            </w:r>
          </w:p>
          <w:p w:rsidR="00522E70" w:rsidRPr="00B749EB" w:rsidRDefault="00522E70" w:rsidP="00C24B54">
            <w:pPr>
              <w:pStyle w:val="TableParagraph"/>
              <w:ind w:left="104"/>
              <w:rPr>
                <w:b/>
                <w:spacing w:val="-2"/>
                <w:sz w:val="20"/>
                <w:highlight w:val="red"/>
              </w:rPr>
            </w:pP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 (помещение №4)</w:t>
            </w:r>
            <w:r w:rsidRPr="00F854C9">
              <w:rPr>
                <w:rFonts w:ascii="Times New Roman" w:hAnsi="Times New Roman" w:cs="Times New Roman"/>
              </w:rPr>
              <w:t xml:space="preserve"> -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27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28"/>
            </w:pPr>
            <w:r>
              <w:t>ОП.05 Правовое обеспечение профессиональной деятельности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6B4398" w:rsidRDefault="00522E70" w:rsidP="00C24B54">
            <w:pPr>
              <w:pStyle w:val="TableParagraph"/>
              <w:spacing w:line="228" w:lineRule="exact"/>
              <w:ind w:left="104"/>
              <w:rPr>
                <w:b/>
                <w:sz w:val="20"/>
              </w:rPr>
            </w:pPr>
            <w:r w:rsidRPr="006B4398">
              <w:rPr>
                <w:b/>
              </w:rPr>
              <w:t>Кабинет Естественнонаучных дисциплин</w:t>
            </w:r>
            <w:r w:rsidRPr="006B4398">
              <w:rPr>
                <w:b/>
                <w:sz w:val="20"/>
              </w:rPr>
              <w:t xml:space="preserve"> </w:t>
            </w:r>
          </w:p>
          <w:p w:rsidR="00522E70" w:rsidRDefault="00522E70" w:rsidP="00C24B54">
            <w:pPr>
              <w:pStyle w:val="TableParagraph"/>
              <w:spacing w:line="228" w:lineRule="exact"/>
              <w:ind w:left="104"/>
              <w:rPr>
                <w:sz w:val="20"/>
              </w:rPr>
            </w:pP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lastRenderedPageBreak/>
              <w:t>Учебные пособия (в том числе электронные)</w:t>
            </w:r>
          </w:p>
          <w:p w:rsidR="00522E70" w:rsidRPr="00B749EB" w:rsidRDefault="00522E70" w:rsidP="00C24B54">
            <w:pPr>
              <w:pStyle w:val="TableParagraph"/>
              <w:ind w:left="104"/>
              <w:rPr>
                <w:b/>
                <w:spacing w:val="-2"/>
                <w:sz w:val="20"/>
                <w:highlight w:val="red"/>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3(помещение №3)</w:t>
            </w:r>
            <w:r w:rsidRPr="00F854C9">
              <w:rPr>
                <w:rFonts w:ascii="Times New Roman" w:hAnsi="Times New Roman" w:cs="Times New Roman"/>
              </w:rPr>
              <w:t xml:space="preserve"> - </w:t>
            </w:r>
            <w:r>
              <w:rPr>
                <w:rFonts w:ascii="Times New Roman" w:hAnsi="Times New Roman" w:cs="Times New Roman"/>
              </w:rPr>
              <w:t>63</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28.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28"/>
              <w:rPr>
                <w:sz w:val="20"/>
              </w:rPr>
            </w:pPr>
            <w:r>
              <w:t>ОП.06 Безопасность жизнедеятельности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Pr>
                <w:b/>
              </w:rPr>
              <w:t>Кабинет безопасности жизнедеятельности</w:t>
            </w:r>
            <w:r>
              <w:rPr>
                <w:sz w:val="20"/>
              </w:rPr>
              <w:t xml:space="preserve"> 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sidRPr="00B749EB">
              <w:rPr>
                <w:sz w:val="20"/>
              </w:rPr>
              <w:t xml:space="preserve"> </w:t>
            </w:r>
            <w:r>
              <w:rPr>
                <w:sz w:val="20"/>
              </w:rPr>
              <w:t>–</w:t>
            </w:r>
            <w:r w:rsidRPr="00B749EB">
              <w:rPr>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Учебные пособия (в том числе электронные)</w:t>
            </w:r>
          </w:p>
          <w:p w:rsidR="00522E70" w:rsidRPr="00B749EB"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Противогаз- 4шт.</w:t>
            </w:r>
          </w:p>
          <w:p w:rsidR="00522E70" w:rsidRPr="00B749EB"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Респиратор-20 шт.</w:t>
            </w:r>
          </w:p>
          <w:p w:rsidR="00522E70" w:rsidRPr="007448EC" w:rsidRDefault="00522E70" w:rsidP="00C24B54">
            <w:r w:rsidRPr="00B749EB">
              <w:rPr>
                <w:rFonts w:ascii="Times New Roman" w:eastAsia="Times New Roman" w:hAnsi="Times New Roman" w:cs="Times New Roman"/>
                <w:sz w:val="20"/>
              </w:rPr>
              <w:t>Демонстрационный  класс:  плакаты-  4  шт.,  развернутое  отделение  специальной обработки, кислородная ингаляционная станция, , шкафы с развернутыми комплектами медицинского  имущества,  тренажер  для  оказания  первой  медицинской  помощи, бытовой дозиметр, компас, визирная линейка, транспортир, бинт марлевый 10Х15, вата гироскопическая нестериальная (50гр), вата компрессная (50гр), воронка стеклянная, грелка,  жгут  кровоостанавливающий  (резиновый),  индивидуальный  перевязочный пакет,  ножницы для перевязочного материала  (прямые),  повязка малая и большая стерильная,  шприц-тюбик одноразового использования, шинный материал, аптечка индивидуальная (АИ-20), носилки санитарные, противохимический пакет.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2</w:t>
            </w:r>
            <w:r w:rsidRPr="00F854C9">
              <w:rPr>
                <w:rFonts w:ascii="Times New Roman" w:hAnsi="Times New Roman" w:cs="Times New Roman"/>
              </w:rPr>
              <w:t xml:space="preserve"> </w:t>
            </w:r>
            <w:r>
              <w:rPr>
                <w:rFonts w:ascii="Times New Roman" w:hAnsi="Times New Roman" w:cs="Times New Roman"/>
              </w:rPr>
              <w:t>(помещение №2)</w:t>
            </w:r>
            <w:r w:rsidRPr="00F854C9">
              <w:rPr>
                <w:rFonts w:ascii="Times New Roman" w:hAnsi="Times New Roman" w:cs="Times New Roman"/>
              </w:rPr>
              <w:t xml:space="preserve">-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29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B749EB" w:rsidRDefault="00522E70" w:rsidP="00C24B54">
            <w:pPr>
              <w:pStyle w:val="TableParagraph"/>
              <w:ind w:left="28" w:right="346"/>
              <w:rPr>
                <w:sz w:val="20"/>
                <w:highlight w:val="red"/>
              </w:rPr>
            </w:pPr>
            <w:r>
              <w:br/>
            </w:r>
            <w:r>
              <w:br/>
            </w:r>
            <w:r>
              <w:br/>
              <w:t>ОП.07 Экономика отрасли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sidRPr="006B4398">
              <w:rPr>
                <w:b/>
              </w:rPr>
              <w:t>Кабинет естественнонаучных дисциплин</w:t>
            </w:r>
            <w:r>
              <w:rPr>
                <w:b/>
              </w:rPr>
              <w:br/>
            </w: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Учебные пособия (в том числе электронные)</w:t>
            </w:r>
          </w:p>
          <w:p w:rsidR="00522E70" w:rsidRPr="006B4398" w:rsidRDefault="00522E70" w:rsidP="00C24B54">
            <w:pPr>
              <w:rPr>
                <w:b/>
                <w:highlight w:val="red"/>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w:t>
            </w:r>
            <w:r w:rsidRPr="00F854C9">
              <w:rPr>
                <w:rFonts w:ascii="Times New Roman" w:hAnsi="Times New Roman" w:cs="Times New Roman"/>
              </w:rPr>
              <w:t xml:space="preserve"> </w:t>
            </w:r>
            <w:r>
              <w:rPr>
                <w:rFonts w:ascii="Times New Roman" w:hAnsi="Times New Roman" w:cs="Times New Roman"/>
              </w:rPr>
              <w:t>(помещение №4)</w:t>
            </w:r>
            <w:r w:rsidRPr="00F854C9">
              <w:rPr>
                <w:rFonts w:ascii="Times New Roman" w:hAnsi="Times New Roman" w:cs="Times New Roman"/>
              </w:rPr>
              <w:t xml:space="preserve">-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30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28" w:right="346"/>
            </w:pPr>
            <w:r>
              <w:t>ОП.08 Основы проектирования баз данных</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6B4398" w:rsidRDefault="00522E70" w:rsidP="00C24B54">
            <w:pPr>
              <w:pStyle w:val="TableParagraph"/>
              <w:spacing w:line="228" w:lineRule="exact"/>
              <w:ind w:left="104"/>
              <w:rPr>
                <w:b/>
              </w:rPr>
            </w:pPr>
            <w:r w:rsidRPr="006B4398">
              <w:rPr>
                <w:b/>
              </w:rPr>
              <w:t>Кабинет информатики и лаборатория программного обеспечения и сопровождения компьютерных систем</w:t>
            </w:r>
            <w:r>
              <w:rPr>
                <w:b/>
              </w:rPr>
              <w:br/>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r>
            <w:r>
              <w:lastRenderedPageBreak/>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w:t>
            </w:r>
            <w:r w:rsidRPr="00F854C9">
              <w:rPr>
                <w:rFonts w:ascii="Times New Roman" w:hAnsi="Times New Roman" w:cs="Times New Roman"/>
              </w:rPr>
              <w:t xml:space="preserve"> </w:t>
            </w:r>
            <w:r>
              <w:rPr>
                <w:rFonts w:ascii="Times New Roman" w:hAnsi="Times New Roman" w:cs="Times New Roman"/>
              </w:rPr>
              <w:t>(помещение №3)</w:t>
            </w:r>
            <w:r w:rsidRPr="00F854C9">
              <w:rPr>
                <w:rFonts w:ascii="Times New Roman" w:hAnsi="Times New Roman" w:cs="Times New Roman"/>
              </w:rPr>
              <w:t xml:space="preserve">- </w:t>
            </w:r>
            <w:r>
              <w:rPr>
                <w:rFonts w:ascii="Times New Roman" w:hAnsi="Times New Roman" w:cs="Times New Roman"/>
              </w:rPr>
              <w:t>6</w:t>
            </w:r>
            <w:r w:rsidRPr="00F854C9">
              <w:rPr>
                <w:rFonts w:ascii="Times New Roman" w:hAnsi="Times New Roman" w:cs="Times New Roman"/>
              </w:rPr>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31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28" w:right="346"/>
              <w:jc w:val="center"/>
            </w:pPr>
            <w:r>
              <w:t>ОП.09 Стандартизация, сертификация и техническое документирование</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104"/>
              <w:rPr>
                <w:sz w:val="20"/>
              </w:rPr>
            </w:pPr>
            <w:r w:rsidRPr="006B4398">
              <w:rPr>
                <w:b/>
              </w:rPr>
              <w:t>Кабинет Метрологии и стандартизации</w:t>
            </w:r>
            <w:r>
              <w:rPr>
                <w:b/>
              </w:rPr>
              <w:br/>
            </w:r>
            <w:r>
              <w:rPr>
                <w:sz w:val="20"/>
              </w:rPr>
              <w:t>Стол преподавателя-1 шт. Стул преподавателя – 1 шт. Столы ученические -12 шт. Стулья</w:t>
            </w:r>
            <w:r>
              <w:rPr>
                <w:spacing w:val="-8"/>
                <w:sz w:val="20"/>
              </w:rPr>
              <w:t xml:space="preserve"> </w:t>
            </w:r>
            <w:r>
              <w:rPr>
                <w:sz w:val="20"/>
              </w:rPr>
              <w:t>ученические</w:t>
            </w:r>
            <w:r>
              <w:rPr>
                <w:spacing w:val="-11"/>
                <w:sz w:val="20"/>
              </w:rPr>
              <w:t xml:space="preserve"> </w:t>
            </w:r>
            <w:r>
              <w:rPr>
                <w:sz w:val="20"/>
              </w:rPr>
              <w:t>–</w:t>
            </w:r>
            <w:r>
              <w:rPr>
                <w:spacing w:val="-10"/>
                <w:sz w:val="20"/>
              </w:rPr>
              <w:t xml:space="preserve"> </w:t>
            </w:r>
            <w:r>
              <w:rPr>
                <w:sz w:val="20"/>
              </w:rPr>
              <w:t>24</w:t>
            </w:r>
            <w:r>
              <w:rPr>
                <w:spacing w:val="-10"/>
                <w:sz w:val="20"/>
              </w:rPr>
              <w:t xml:space="preserve"> </w:t>
            </w:r>
            <w:r>
              <w:rPr>
                <w:sz w:val="20"/>
              </w:rPr>
              <w:t xml:space="preserve">шт. </w:t>
            </w:r>
          </w:p>
          <w:p w:rsidR="00522E70" w:rsidRDefault="00522E70" w:rsidP="00C24B54">
            <w:pPr>
              <w:pStyle w:val="TableParagraph"/>
              <w:spacing w:line="228" w:lineRule="exact"/>
              <w:ind w:left="104"/>
              <w:rPr>
                <w:sz w:val="20"/>
              </w:rPr>
            </w:pPr>
            <w:r>
              <w:rPr>
                <w:sz w:val="20"/>
              </w:rPr>
              <w:t xml:space="preserve">Доска ученическая – 1шт. </w:t>
            </w:r>
          </w:p>
          <w:p w:rsidR="00522E70" w:rsidRDefault="00522E70" w:rsidP="00C24B54">
            <w:pPr>
              <w:pStyle w:val="TableParagraph"/>
              <w:spacing w:line="228" w:lineRule="exact"/>
              <w:ind w:left="104"/>
              <w:rPr>
                <w:sz w:val="20"/>
              </w:rPr>
            </w:pPr>
            <w:r>
              <w:rPr>
                <w:sz w:val="20"/>
              </w:rPr>
              <w:t>Компьютер</w:t>
            </w:r>
            <w:r>
              <w:rPr>
                <w:spacing w:val="-13"/>
                <w:sz w:val="20"/>
              </w:rPr>
              <w:t xml:space="preserve"> </w:t>
            </w:r>
            <w:r>
              <w:rPr>
                <w:sz w:val="20"/>
              </w:rPr>
              <w:t>–</w:t>
            </w:r>
            <w:r>
              <w:rPr>
                <w:spacing w:val="-12"/>
                <w:sz w:val="20"/>
              </w:rPr>
              <w:t xml:space="preserve"> </w:t>
            </w:r>
            <w:r>
              <w:rPr>
                <w:sz w:val="20"/>
              </w:rPr>
              <w:t xml:space="preserve">1шт. </w:t>
            </w:r>
          </w:p>
          <w:p w:rsidR="00522E70" w:rsidRDefault="00522E70" w:rsidP="00C24B54">
            <w:pPr>
              <w:pStyle w:val="TableParagraph"/>
              <w:spacing w:line="228" w:lineRule="exact"/>
              <w:rPr>
                <w:sz w:val="20"/>
              </w:rPr>
            </w:pPr>
            <w:r>
              <w:rPr>
                <w:sz w:val="20"/>
              </w:rPr>
              <w:t>Мультимедийный</w:t>
            </w:r>
            <w:r w:rsidRPr="00B749EB">
              <w:rPr>
                <w:sz w:val="20"/>
              </w:rPr>
              <w:t xml:space="preserve"> </w:t>
            </w:r>
            <w:r>
              <w:rPr>
                <w:sz w:val="20"/>
              </w:rPr>
              <w:t xml:space="preserve">проектор-1шт. </w:t>
            </w:r>
          </w:p>
          <w:p w:rsidR="00522E70" w:rsidRDefault="00522E70" w:rsidP="00C24B54">
            <w:pPr>
              <w:pStyle w:val="TableParagraph"/>
              <w:spacing w:line="228" w:lineRule="exact"/>
              <w:rPr>
                <w:sz w:val="20"/>
              </w:rPr>
            </w:pPr>
            <w:r>
              <w:rPr>
                <w:sz w:val="20"/>
              </w:rPr>
              <w:t>Экран для проектора-1шт.</w:t>
            </w:r>
          </w:p>
          <w:p w:rsidR="00522E70" w:rsidRDefault="00522E70" w:rsidP="00C24B54">
            <w:pPr>
              <w:rPr>
                <w:rFonts w:ascii="Times New Roman" w:eastAsia="Times New Roman" w:hAnsi="Times New Roman" w:cs="Times New Roman"/>
                <w:sz w:val="20"/>
              </w:rPr>
            </w:pPr>
            <w:r w:rsidRPr="00B749EB">
              <w:rPr>
                <w:rFonts w:ascii="Times New Roman" w:eastAsia="Times New Roman" w:hAnsi="Times New Roman" w:cs="Times New Roman"/>
                <w:sz w:val="20"/>
              </w:rPr>
              <w:t>Учебные пособия (в том числе электронные)</w:t>
            </w:r>
          </w:p>
          <w:p w:rsidR="00522E70" w:rsidRPr="006B4398" w:rsidRDefault="00522E70" w:rsidP="00C24B54">
            <w:pPr>
              <w:pStyle w:val="TableParagraph"/>
              <w:spacing w:line="228" w:lineRule="exact"/>
              <w:ind w:left="104"/>
              <w:rPr>
                <w:b/>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3(помещение №3)- 6</w:t>
            </w:r>
            <w:r w:rsidRPr="00F854C9">
              <w:rPr>
                <w:rFonts w:ascii="Times New Roman" w:hAnsi="Times New Roman" w:cs="Times New Roman"/>
              </w:rPr>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32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6871E5" w:rsidRDefault="00522E70" w:rsidP="00C24B54">
            <w:pPr>
              <w:pStyle w:val="TableParagraph"/>
              <w:spacing w:line="225" w:lineRule="exact"/>
              <w:ind w:left="28"/>
              <w:rPr>
                <w:sz w:val="20"/>
                <w:highlight w:val="yellow"/>
              </w:rPr>
            </w:pPr>
            <w:r>
              <w:t>ОП.10 Численные методы</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6871E5" w:rsidRDefault="00522E70" w:rsidP="00C24B54">
            <w:pPr>
              <w:rPr>
                <w:highlight w:val="yellow"/>
              </w:rPr>
            </w:pPr>
            <w:r w:rsidRPr="00EE29A7">
              <w:rPr>
                <w:rFonts w:ascii="Times New Roman" w:eastAsia="Times New Roman" w:hAnsi="Times New Roman"/>
                <w:b/>
              </w:rPr>
              <w:t>Кабинет информатики</w:t>
            </w:r>
            <w:r>
              <w:rPr>
                <w:rFonts w:ascii="Times New Roman" w:eastAsia="Times New Roman" w:hAnsi="Times New Roman"/>
              </w:rPr>
              <w:t xml:space="preserve"> Стол преподавателя – 1 шт.</w:t>
            </w:r>
            <w:r>
              <w:br/>
            </w:r>
            <w:r>
              <w:rPr>
                <w:rFonts w:ascii="Times New Roman" w:eastAsia="Times New Roman" w:hAnsi="Times New Roman"/>
              </w:rPr>
              <w:t>Стул преподавателя – 1 шт.</w:t>
            </w:r>
            <w:r>
              <w:br/>
            </w:r>
            <w:r>
              <w:rPr>
                <w:rFonts w:ascii="Times New Roman" w:eastAsia="Times New Roman" w:hAnsi="Times New Roman"/>
              </w:rPr>
              <w:t>Столы ученические – 10 шт.</w:t>
            </w:r>
            <w:r>
              <w:br/>
            </w:r>
            <w:r>
              <w:rPr>
                <w:rFonts w:ascii="Times New Roman" w:eastAsia="Times New Roman" w:hAnsi="Times New Roman"/>
              </w:rPr>
              <w:t>Стулья ученические – 10 шт.</w:t>
            </w:r>
            <w:r>
              <w:br/>
            </w:r>
            <w:r>
              <w:rPr>
                <w:rFonts w:ascii="Times New Roman" w:eastAsia="Times New Roman" w:hAnsi="Times New Roman"/>
              </w:rPr>
              <w:t>- комплект учебно-методической документации;</w:t>
            </w:r>
            <w:r>
              <w:br/>
            </w:r>
            <w:r>
              <w:rPr>
                <w:rFonts w:ascii="Times New Roman" w:eastAsia="Times New Roman" w:hAnsi="Times New Roman"/>
              </w:rPr>
              <w:t>- комплект справочной и методической документации;</w:t>
            </w:r>
            <w:r>
              <w:br/>
            </w:r>
            <w:r>
              <w:rPr>
                <w:rFonts w:ascii="Times New Roman" w:eastAsia="Times New Roman" w:hAnsi="Times New Roman"/>
              </w:rPr>
              <w:t>- информационные стенды.</w:t>
            </w:r>
            <w:r>
              <w:br/>
            </w:r>
            <w:r>
              <w:rPr>
                <w:rFonts w:ascii="Times New Roman" w:eastAsia="Times New Roman" w:hAnsi="Times New Roman"/>
              </w:rPr>
              <w:t>Технические средства обучения</w:t>
            </w:r>
            <w:r>
              <w:br/>
            </w:r>
            <w:r>
              <w:rPr>
                <w:rFonts w:ascii="Times New Roman" w:eastAsia="Times New Roman" w:hAnsi="Times New Roman"/>
              </w:rPr>
              <w:t>Доска ученическая – 1 шт.</w:t>
            </w:r>
            <w:r>
              <w:br/>
            </w:r>
            <w:r>
              <w:rPr>
                <w:rFonts w:ascii="Times New Roman" w:eastAsia="Times New Roman" w:hAnsi="Times New Roman"/>
              </w:rPr>
              <w:t>Мультимедийный проектор – 1 шт.</w:t>
            </w:r>
            <w:r>
              <w:br/>
            </w:r>
            <w:r>
              <w:rPr>
                <w:rFonts w:ascii="Times New Roman" w:eastAsia="Times New Roman" w:hAnsi="Times New Roman"/>
              </w:rPr>
              <w:t>Экран для проектора – 1 шт.</w:t>
            </w:r>
            <w:r>
              <w:br/>
            </w:r>
            <w:r>
              <w:rPr>
                <w:rFonts w:ascii="Times New Roman" w:eastAsia="Times New Roman" w:hAnsi="Times New Roman"/>
              </w:rPr>
              <w:t>Источник бесперебойного питания</w:t>
            </w:r>
            <w:r>
              <w:br/>
            </w:r>
            <w:r>
              <w:rPr>
                <w:rFonts w:ascii="Times New Roman" w:eastAsia="Times New Roman" w:hAnsi="Times New Roman"/>
              </w:rPr>
              <w:t>Персональный компьютер с выходом в Интернет – 10 шт</w:t>
            </w:r>
            <w:r>
              <w:br/>
            </w:r>
            <w:r>
              <w:rPr>
                <w:rFonts w:ascii="Times New Roman" w:eastAsia="Times New Roman" w:hAnsi="Times New Roman"/>
              </w:rP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w:t>
            </w:r>
            <w:r w:rsidRPr="00F854C9">
              <w:rPr>
                <w:rFonts w:ascii="Times New Roman" w:hAnsi="Times New Roman" w:cs="Times New Roman"/>
              </w:rPr>
              <w:t xml:space="preserve"> </w:t>
            </w:r>
            <w:r>
              <w:rPr>
                <w:rFonts w:ascii="Times New Roman" w:hAnsi="Times New Roman" w:cs="Times New Roman"/>
              </w:rPr>
              <w:t>(помещение №4)</w:t>
            </w:r>
            <w:r w:rsidRPr="00F854C9">
              <w:rPr>
                <w:rFonts w:ascii="Times New Roman" w:hAnsi="Times New Roman" w:cs="Times New Roman"/>
              </w:rPr>
              <w:t xml:space="preserve">-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33.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5" w:lineRule="exact"/>
              <w:ind w:left="109"/>
              <w:rPr>
                <w:sz w:val="20"/>
              </w:rPr>
            </w:pPr>
            <w:r>
              <w:t>ОП.11 Компьютерные сети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r w:rsidRPr="00EE29A7">
              <w:rPr>
                <w:rFonts w:ascii="Times New Roman" w:eastAsia="Times New Roman" w:hAnsi="Times New Roman"/>
                <w:b/>
              </w:rPr>
              <w:t>Кабинет информатики</w:t>
            </w:r>
            <w:r>
              <w:rPr>
                <w:rFonts w:ascii="Times New Roman" w:eastAsia="Times New Roman" w:hAnsi="Times New Roman"/>
              </w:rPr>
              <w:t xml:space="preserve"> Стол преподавателя – 1 шт.</w:t>
            </w:r>
            <w:r>
              <w:br/>
            </w:r>
            <w:r>
              <w:rPr>
                <w:rFonts w:ascii="Times New Roman" w:eastAsia="Times New Roman" w:hAnsi="Times New Roman"/>
              </w:rPr>
              <w:t>Стул преподавателя – 1 шт.</w:t>
            </w:r>
            <w:r>
              <w:br/>
            </w:r>
            <w:r>
              <w:rPr>
                <w:rFonts w:ascii="Times New Roman" w:eastAsia="Times New Roman" w:hAnsi="Times New Roman"/>
              </w:rPr>
              <w:t>Столы ученические – 10 шт.</w:t>
            </w:r>
            <w:r>
              <w:br/>
            </w:r>
            <w:r>
              <w:rPr>
                <w:rFonts w:ascii="Times New Roman" w:eastAsia="Times New Roman" w:hAnsi="Times New Roman"/>
              </w:rPr>
              <w:t>Стулья ученические – 10 шт.</w:t>
            </w:r>
            <w:r>
              <w:br/>
            </w:r>
            <w:r>
              <w:rPr>
                <w:rFonts w:ascii="Times New Roman" w:eastAsia="Times New Roman" w:hAnsi="Times New Roman"/>
              </w:rPr>
              <w:t>- комплект учебно-методической документации;</w:t>
            </w:r>
            <w:r>
              <w:br/>
            </w:r>
            <w:r>
              <w:rPr>
                <w:rFonts w:ascii="Times New Roman" w:eastAsia="Times New Roman" w:hAnsi="Times New Roman"/>
              </w:rPr>
              <w:t>- комплект справочной и методической документации;</w:t>
            </w:r>
            <w:r>
              <w:br/>
            </w:r>
            <w:r>
              <w:rPr>
                <w:rFonts w:ascii="Times New Roman" w:eastAsia="Times New Roman" w:hAnsi="Times New Roman"/>
              </w:rPr>
              <w:t>- информационные стенды.</w:t>
            </w:r>
            <w:r>
              <w:br/>
            </w:r>
            <w:r>
              <w:rPr>
                <w:rFonts w:ascii="Times New Roman" w:eastAsia="Times New Roman" w:hAnsi="Times New Roman"/>
              </w:rPr>
              <w:t>Технические средства обучения</w:t>
            </w:r>
            <w:r>
              <w:br/>
            </w:r>
            <w:r>
              <w:rPr>
                <w:rFonts w:ascii="Times New Roman" w:eastAsia="Times New Roman" w:hAnsi="Times New Roman"/>
              </w:rPr>
              <w:t>Доска ученическая – 1 шт.</w:t>
            </w:r>
            <w:r>
              <w:br/>
            </w:r>
            <w:r>
              <w:rPr>
                <w:rFonts w:ascii="Times New Roman" w:eastAsia="Times New Roman" w:hAnsi="Times New Roman"/>
              </w:rPr>
              <w:t>Мультимедийный проектор – 1 шт.</w:t>
            </w:r>
            <w:r>
              <w:br/>
            </w:r>
            <w:r>
              <w:rPr>
                <w:rFonts w:ascii="Times New Roman" w:eastAsia="Times New Roman" w:hAnsi="Times New Roman"/>
              </w:rPr>
              <w:t>Экран для проектора – 1 шт.</w:t>
            </w:r>
            <w:r>
              <w:br/>
            </w:r>
            <w:r>
              <w:rPr>
                <w:rFonts w:ascii="Times New Roman" w:eastAsia="Times New Roman" w:hAnsi="Times New Roman"/>
              </w:rPr>
              <w:t>Источник бесперебойного питания</w:t>
            </w:r>
            <w:r>
              <w:br/>
            </w:r>
            <w:r>
              <w:rPr>
                <w:rFonts w:ascii="Times New Roman" w:eastAsia="Times New Roman" w:hAnsi="Times New Roman"/>
              </w:rPr>
              <w:t>Персональный компьютер с выходом в Интернет – 10 шт</w:t>
            </w:r>
            <w:r>
              <w:br/>
            </w:r>
            <w:r>
              <w:rPr>
                <w:rFonts w:ascii="Times New Roman" w:eastAsia="Times New Roman" w:hAnsi="Times New Roman"/>
              </w:rPr>
              <w:lastRenderedPageBreak/>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4(помещение №4) - 48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34.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9"/>
              <w:rPr>
                <w:sz w:val="20"/>
              </w:rPr>
            </w:pPr>
            <w:r>
              <w:t>ОП.12 Менеджмент в профессиональной деятельности</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line="228" w:lineRule="exact"/>
              <w:ind w:left="22"/>
            </w:pPr>
            <w:r w:rsidRPr="00EE29A7">
              <w:rPr>
                <w:b/>
              </w:rPr>
              <w:t>Кабинет естественнонаучных дисциплин</w:t>
            </w:r>
            <w:r>
              <w:rPr>
                <w:b/>
              </w:rPr>
              <w:br/>
            </w:r>
            <w:r w:rsidRPr="00A46289">
              <w:rPr>
                <w:rFonts w:cstheme="minorBidi"/>
                <w:sz w:val="20"/>
              </w:rPr>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2(помещение №2)</w:t>
            </w:r>
            <w:r w:rsidRPr="00F854C9">
              <w:rPr>
                <w:rFonts w:ascii="Times New Roman" w:hAnsi="Times New Roman" w:cs="Times New Roman"/>
              </w:rPr>
              <w:t xml:space="preserve"> -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35.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9"/>
              <w:rPr>
                <w:sz w:val="20"/>
              </w:rPr>
            </w:pPr>
            <w:r>
              <w:t>МДК.01.01 Разработка программных модулей</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r w:rsidRPr="00EE29A7">
              <w:rPr>
                <w:rFonts w:ascii="Times New Roman" w:eastAsia="Times New Roman" w:hAnsi="Times New Roman"/>
                <w:b/>
              </w:rPr>
              <w:t>Кабинет информатики и лаборатория программирования и баз данных</w:t>
            </w:r>
            <w:r>
              <w:rPr>
                <w:sz w:val="20"/>
              </w:rPr>
              <w:br/>
            </w:r>
            <w:r>
              <w:rPr>
                <w:rFonts w:ascii="Times New Roman" w:eastAsia="Times New Roman" w:hAnsi="Times New Roman"/>
              </w:rPr>
              <w:t>Стол преподавателя – 1 шт.</w:t>
            </w:r>
            <w:r>
              <w:br/>
            </w:r>
            <w:r>
              <w:rPr>
                <w:rFonts w:ascii="Times New Roman" w:eastAsia="Times New Roman" w:hAnsi="Times New Roman"/>
              </w:rPr>
              <w:t>Стул преподавателя – 1 шт.</w:t>
            </w:r>
            <w:r>
              <w:br/>
            </w:r>
            <w:r>
              <w:rPr>
                <w:rFonts w:ascii="Times New Roman" w:eastAsia="Times New Roman" w:hAnsi="Times New Roman"/>
              </w:rPr>
              <w:t>Столы ученические – 10 шт.</w:t>
            </w:r>
            <w:r>
              <w:br/>
            </w:r>
            <w:r>
              <w:rPr>
                <w:rFonts w:ascii="Times New Roman" w:eastAsia="Times New Roman" w:hAnsi="Times New Roman"/>
              </w:rPr>
              <w:t>Стулья ученические – 10 шт.</w:t>
            </w:r>
            <w:r>
              <w:br/>
            </w:r>
            <w:r>
              <w:rPr>
                <w:rFonts w:ascii="Times New Roman" w:eastAsia="Times New Roman" w:hAnsi="Times New Roman"/>
              </w:rPr>
              <w:t>- комплект учебно-методической документации;</w:t>
            </w:r>
            <w:r>
              <w:br/>
            </w:r>
            <w:r>
              <w:rPr>
                <w:rFonts w:ascii="Times New Roman" w:eastAsia="Times New Roman" w:hAnsi="Times New Roman"/>
              </w:rPr>
              <w:t>- комплект справочной и методической документации;</w:t>
            </w:r>
            <w:r>
              <w:br/>
            </w:r>
            <w:r>
              <w:rPr>
                <w:rFonts w:ascii="Times New Roman" w:eastAsia="Times New Roman" w:hAnsi="Times New Roman"/>
              </w:rPr>
              <w:t>- информационные стенды.</w:t>
            </w:r>
            <w:r>
              <w:br/>
            </w:r>
            <w:r>
              <w:rPr>
                <w:rFonts w:ascii="Times New Roman" w:eastAsia="Times New Roman" w:hAnsi="Times New Roman"/>
              </w:rPr>
              <w:t>Технические средства обучения</w:t>
            </w:r>
            <w:r>
              <w:br/>
            </w:r>
            <w:r>
              <w:rPr>
                <w:rFonts w:ascii="Times New Roman" w:eastAsia="Times New Roman" w:hAnsi="Times New Roman"/>
              </w:rPr>
              <w:t>Доска ученическая – 1 шт.</w:t>
            </w:r>
            <w:r>
              <w:br/>
            </w:r>
            <w:r>
              <w:rPr>
                <w:rFonts w:ascii="Times New Roman" w:eastAsia="Times New Roman" w:hAnsi="Times New Roman"/>
              </w:rPr>
              <w:t>Мультимедийный проектор – 1 шт.</w:t>
            </w:r>
            <w:r>
              <w:br/>
            </w:r>
            <w:r>
              <w:rPr>
                <w:rFonts w:ascii="Times New Roman" w:eastAsia="Times New Roman" w:hAnsi="Times New Roman"/>
              </w:rPr>
              <w:t>Экран для проектора – 1 шт.</w:t>
            </w:r>
            <w:r>
              <w:br/>
            </w:r>
            <w:r>
              <w:rPr>
                <w:rFonts w:ascii="Times New Roman" w:eastAsia="Times New Roman" w:hAnsi="Times New Roman"/>
              </w:rPr>
              <w:t>Источник бесперебойного питания</w:t>
            </w:r>
            <w:r>
              <w:br/>
            </w:r>
            <w:r>
              <w:rPr>
                <w:rFonts w:ascii="Times New Roman" w:eastAsia="Times New Roman" w:hAnsi="Times New Roman"/>
              </w:rPr>
              <w:t>Персональный компьютер с выходом в Интернет – 10 шт</w:t>
            </w:r>
            <w:r>
              <w:br/>
            </w:r>
            <w:r>
              <w:rPr>
                <w:rFonts w:ascii="Times New Roman" w:eastAsia="Times New Roman" w:hAnsi="Times New Roman"/>
              </w:rP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4(помещение №4)</w:t>
            </w:r>
            <w:r w:rsidRPr="00F854C9">
              <w:rPr>
                <w:rFonts w:ascii="Times New Roman" w:hAnsi="Times New Roman" w:cs="Times New Roman"/>
              </w:rPr>
              <w:t xml:space="preserve"> -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36.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9"/>
              <w:rPr>
                <w:sz w:val="20"/>
              </w:rPr>
            </w:pPr>
            <w:r>
              <w:t>МДК.01.02 Поддержка и тестирование программных модулей</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Кабинет информатики и лаборатория программирования и баз данных</w:t>
            </w:r>
            <w:r>
              <w:rPr>
                <w:b/>
              </w:rPr>
              <w:br/>
            </w:r>
            <w:r>
              <w:t>Оборудование учебного кабинета</w:t>
            </w:r>
          </w:p>
          <w:p w:rsidR="00522E70" w:rsidRDefault="00522E70" w:rsidP="00C24B54">
            <w:pPr>
              <w:pStyle w:val="TableParagraph"/>
              <w:spacing w:line="223" w:lineRule="exact"/>
              <w:ind w:left="22"/>
              <w:rPr>
                <w:sz w:val="20"/>
              </w:rPr>
            </w:pPr>
            <w:r w:rsidRPr="00A46289">
              <w:rPr>
                <w:rFonts w:cstheme="minorBidi"/>
                <w:sz w:val="20"/>
              </w:rPr>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r>
            <w:r>
              <w:lastRenderedPageBreak/>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 (помещение №4)</w:t>
            </w:r>
            <w:r w:rsidRPr="00F854C9">
              <w:rPr>
                <w:rFonts w:ascii="Times New Roman" w:hAnsi="Times New Roman" w:cs="Times New Roman"/>
              </w:rPr>
              <w:t xml:space="preserve"> -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37.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9" w:right="247"/>
              <w:jc w:val="both"/>
              <w:rPr>
                <w:sz w:val="20"/>
              </w:rPr>
            </w:pPr>
            <w:r>
              <w:t>МДК.01.03 Разработка мобильных приложений</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pPr>
              <w:pStyle w:val="TableParagraph"/>
              <w:spacing w:line="215" w:lineRule="exact"/>
              <w:ind w:left="22"/>
              <w:rPr>
                <w:sz w:val="20"/>
              </w:rPr>
            </w:pPr>
            <w:r w:rsidRPr="00A46289">
              <w:rPr>
                <w:rFonts w:cstheme="minorBidi"/>
                <w:sz w:val="20"/>
              </w:rPr>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2 (помещение №2)</w:t>
            </w:r>
            <w:r w:rsidRPr="00F854C9">
              <w:rPr>
                <w:rFonts w:ascii="Times New Roman" w:hAnsi="Times New Roman" w:cs="Times New Roman"/>
              </w:rPr>
              <w:t xml:space="preserve"> </w:t>
            </w:r>
            <w:r>
              <w:rPr>
                <w:rFonts w:ascii="Times New Roman" w:hAnsi="Times New Roman" w:cs="Times New Roman"/>
              </w:rPr>
              <w:t>–</w:t>
            </w:r>
            <w:r w:rsidRPr="00F854C9">
              <w:rPr>
                <w:rFonts w:ascii="Times New Roman" w:hAnsi="Times New Roman" w:cs="Times New Roman"/>
              </w:rPr>
              <w:t xml:space="preserve"> </w:t>
            </w:r>
            <w:r>
              <w:rPr>
                <w:rFonts w:ascii="Times New Roman" w:hAnsi="Times New Roman" w:cs="Times New Roman"/>
              </w:rPr>
              <w:t xml:space="preserve">34 </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38.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9"/>
              <w:rPr>
                <w:sz w:val="20"/>
              </w:rPr>
            </w:pPr>
            <w:r>
              <w:t>МДК.01.04 Системное программирование</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8" w:lineRule="exact"/>
              <w:ind w:left="22"/>
              <w:rPr>
                <w:b/>
                <w:sz w:val="20"/>
              </w:rPr>
            </w:pPr>
            <w:r w:rsidRPr="00EE29A7">
              <w:rPr>
                <w:b/>
              </w:rPr>
              <w:t>Кабинет информатики и лаборатория программирования и баз данных</w:t>
            </w:r>
            <w:r w:rsidRPr="00EE29A7">
              <w:rPr>
                <w:b/>
                <w:sz w:val="20"/>
              </w:rPr>
              <w:t xml:space="preserve">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pPr>
              <w:pStyle w:val="TableParagraph"/>
              <w:spacing w:line="228" w:lineRule="exact"/>
              <w:ind w:left="22"/>
              <w:rPr>
                <w:sz w:val="20"/>
              </w:rPr>
            </w:pPr>
            <w:r w:rsidRPr="00A46289">
              <w:rPr>
                <w:rFonts w:cstheme="minorBidi"/>
                <w:sz w:val="20"/>
              </w:rPr>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 xml:space="preserve">Монитор </w:t>
            </w:r>
            <w:r>
              <w:rPr>
                <w:sz w:val="20"/>
              </w:rPr>
              <w:t>-1шт.</w:t>
            </w:r>
          </w:p>
          <w:p w:rsidR="00522E70" w:rsidRDefault="00522E70" w:rsidP="00C24B54">
            <w:pPr>
              <w:pStyle w:val="TableParagraph"/>
              <w:spacing w:line="215" w:lineRule="exact"/>
              <w:rPr>
                <w:sz w:val="20"/>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 (помещение №3) - 6</w:t>
            </w:r>
            <w:r w:rsidRPr="00F854C9">
              <w:rPr>
                <w:rFonts w:ascii="Times New Roman" w:hAnsi="Times New Roman" w:cs="Times New Roman"/>
              </w:rPr>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39.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9" w:right="433"/>
              <w:rPr>
                <w:sz w:val="20"/>
              </w:rPr>
            </w:pPr>
            <w:r>
              <w:t xml:space="preserve">МДК.02.01 Технология разработки </w:t>
            </w:r>
            <w:r>
              <w:lastRenderedPageBreak/>
              <w:t>программного обеспечения</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lastRenderedPageBreak/>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pPr>
              <w:pStyle w:val="TableParagraph"/>
              <w:spacing w:line="215" w:lineRule="exact"/>
              <w:ind w:left="22"/>
              <w:rPr>
                <w:sz w:val="20"/>
              </w:rPr>
            </w:pPr>
            <w:r w:rsidRPr="00A46289">
              <w:rPr>
                <w:rFonts w:cstheme="minorBidi"/>
                <w:sz w:val="20"/>
              </w:rPr>
              <w:lastRenderedPageBreak/>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2</w:t>
            </w:r>
            <w:r w:rsidRPr="00F854C9">
              <w:rPr>
                <w:rFonts w:ascii="Times New Roman" w:hAnsi="Times New Roman" w:cs="Times New Roman"/>
              </w:rPr>
              <w:t xml:space="preserve"> </w:t>
            </w:r>
            <w:r>
              <w:rPr>
                <w:rFonts w:ascii="Times New Roman" w:hAnsi="Times New Roman" w:cs="Times New Roman"/>
              </w:rPr>
              <w:lastRenderedPageBreak/>
              <w:t>(помещение №2)</w:t>
            </w:r>
            <w:r w:rsidRPr="00F854C9">
              <w:rPr>
                <w:rFonts w:ascii="Times New Roman" w:hAnsi="Times New Roman" w:cs="Times New Roman"/>
              </w:rPr>
              <w:t xml:space="preserve">-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40.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r>
              <w:rPr>
                <w:rFonts w:ascii="Times New Roman" w:eastAsia="Times New Roman" w:hAnsi="Times New Roman"/>
              </w:rPr>
              <w:t>МДК.02.02 Инструментальные средства разработки программного обеспечения</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r w:rsidRPr="00A46289">
              <w:rPr>
                <w:sz w:val="20"/>
              </w:rPr>
              <w:t xml:space="preserve"> </w:t>
            </w:r>
            <w:r>
              <w:rPr>
                <w:rFonts w:ascii="Times New Roman" w:eastAsia="Times New Roman" w:hAnsi="Times New Roman"/>
              </w:rPr>
              <w:t>Стол преподавателя – 1 шт.</w:t>
            </w:r>
            <w:r>
              <w:br/>
            </w:r>
            <w:r>
              <w:rPr>
                <w:rFonts w:ascii="Times New Roman" w:eastAsia="Times New Roman" w:hAnsi="Times New Roman"/>
              </w:rPr>
              <w:t>Стул преподавателя – 1 шт.</w:t>
            </w:r>
            <w:r>
              <w:br/>
            </w:r>
            <w:r>
              <w:rPr>
                <w:rFonts w:ascii="Times New Roman" w:eastAsia="Times New Roman" w:hAnsi="Times New Roman"/>
              </w:rPr>
              <w:t>Столы ученические – 10 шт.</w:t>
            </w:r>
            <w:r>
              <w:br/>
            </w:r>
            <w:r>
              <w:rPr>
                <w:rFonts w:ascii="Times New Roman" w:eastAsia="Times New Roman" w:hAnsi="Times New Roman"/>
              </w:rPr>
              <w:t>Стулья ученические – 10 шт.</w:t>
            </w:r>
            <w:r>
              <w:br/>
            </w:r>
            <w:r>
              <w:rPr>
                <w:rFonts w:ascii="Times New Roman" w:eastAsia="Times New Roman" w:hAnsi="Times New Roman"/>
              </w:rPr>
              <w:t>- комплект учебно-методической документации;</w:t>
            </w:r>
            <w:r>
              <w:br/>
            </w:r>
            <w:r>
              <w:rPr>
                <w:rFonts w:ascii="Times New Roman" w:eastAsia="Times New Roman" w:hAnsi="Times New Roman"/>
              </w:rPr>
              <w:t>- комплект справочной и методической документации;</w:t>
            </w:r>
            <w:r>
              <w:br/>
            </w:r>
            <w:r>
              <w:rPr>
                <w:rFonts w:ascii="Times New Roman" w:eastAsia="Times New Roman" w:hAnsi="Times New Roman"/>
              </w:rPr>
              <w:t>- информационные стенды.</w:t>
            </w:r>
            <w:r>
              <w:br/>
            </w:r>
            <w:r>
              <w:rPr>
                <w:rFonts w:ascii="Times New Roman" w:eastAsia="Times New Roman" w:hAnsi="Times New Roman"/>
              </w:rPr>
              <w:t>Технические средства обучения</w:t>
            </w:r>
            <w:r>
              <w:br/>
            </w:r>
            <w:r>
              <w:rPr>
                <w:rFonts w:ascii="Times New Roman" w:eastAsia="Times New Roman" w:hAnsi="Times New Roman"/>
              </w:rPr>
              <w:t>Доска ученическая – 1 шт.</w:t>
            </w:r>
            <w:r>
              <w:br/>
            </w:r>
            <w:r>
              <w:rPr>
                <w:rFonts w:ascii="Times New Roman" w:eastAsia="Times New Roman" w:hAnsi="Times New Roman"/>
              </w:rPr>
              <w:t>Мультимедийный проектор – 1 шт.</w:t>
            </w:r>
            <w:r>
              <w:br/>
            </w:r>
            <w:r>
              <w:rPr>
                <w:rFonts w:ascii="Times New Roman" w:eastAsia="Times New Roman" w:hAnsi="Times New Roman"/>
              </w:rPr>
              <w:t>Экран для проектора – 1 шт.</w:t>
            </w:r>
            <w:r>
              <w:br/>
            </w:r>
            <w:r>
              <w:rPr>
                <w:rFonts w:ascii="Times New Roman" w:eastAsia="Times New Roman" w:hAnsi="Times New Roman"/>
              </w:rPr>
              <w:t>Источник бесперебойного питания</w:t>
            </w:r>
            <w:r>
              <w:br/>
            </w:r>
            <w:r>
              <w:rPr>
                <w:rFonts w:ascii="Times New Roman" w:eastAsia="Times New Roman" w:hAnsi="Times New Roman"/>
              </w:rPr>
              <w:t>Персональный компьютер с выходом в Интернет – 10 шт</w:t>
            </w:r>
            <w:r>
              <w:br/>
            </w:r>
            <w:r>
              <w:rPr>
                <w:rFonts w:ascii="Times New Roman" w:eastAsia="Times New Roman" w:hAnsi="Times New Roman"/>
              </w:rP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w:t>
            </w:r>
            <w:r>
              <w:rPr>
                <w:rFonts w:ascii="Times New Roman" w:hAnsi="Times New Roman" w:cs="Times New Roman"/>
              </w:rPr>
              <w:t>03(помещение №3)</w:t>
            </w:r>
            <w:r w:rsidRPr="00F854C9">
              <w:rPr>
                <w:rFonts w:ascii="Times New Roman" w:hAnsi="Times New Roman" w:cs="Times New Roman"/>
              </w:rPr>
              <w:t xml:space="preserve"> - </w:t>
            </w:r>
            <w:r>
              <w:rPr>
                <w:rFonts w:ascii="Times New Roman" w:hAnsi="Times New Roman" w:cs="Times New Roman"/>
              </w:rPr>
              <w:t>6</w:t>
            </w:r>
            <w:r w:rsidRPr="00F854C9">
              <w:rPr>
                <w:rFonts w:ascii="Times New Roman" w:hAnsi="Times New Roman" w:cs="Times New Roman"/>
              </w:rPr>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41.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E26B96" w:rsidRDefault="00522E70" w:rsidP="00C24B54">
            <w:pPr>
              <w:rPr>
                <w:highlight w:val="red"/>
              </w:rPr>
            </w:pPr>
            <w:r>
              <w:rPr>
                <w:rFonts w:ascii="Times New Roman" w:eastAsia="Times New Roman" w:hAnsi="Times New Roman"/>
              </w:rPr>
              <w:t>МДК.02.03 Математическое моделирование</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Pr="00E26B96" w:rsidRDefault="00522E70" w:rsidP="00C24B54">
            <w:pPr>
              <w:rPr>
                <w:highlight w:val="red"/>
              </w:rPr>
            </w:pPr>
            <w:r w:rsidRPr="00A46289">
              <w:rPr>
                <w:sz w:val="20"/>
              </w:rPr>
              <w:t xml:space="preserve"> </w:t>
            </w:r>
            <w:r>
              <w:rPr>
                <w:rFonts w:ascii="Times New Roman" w:eastAsia="Times New Roman" w:hAnsi="Times New Roman"/>
              </w:rPr>
              <w:t>Стол преподавателя – 1 шт.</w:t>
            </w:r>
            <w:r>
              <w:br/>
            </w:r>
            <w:r>
              <w:rPr>
                <w:rFonts w:ascii="Times New Roman" w:eastAsia="Times New Roman" w:hAnsi="Times New Roman"/>
              </w:rPr>
              <w:t>Стул преподавателя – 1 шт.</w:t>
            </w:r>
            <w:r>
              <w:br/>
            </w:r>
            <w:r>
              <w:rPr>
                <w:rFonts w:ascii="Times New Roman" w:eastAsia="Times New Roman" w:hAnsi="Times New Roman"/>
              </w:rPr>
              <w:t>Столы ученические – 10 шт.</w:t>
            </w:r>
            <w:r>
              <w:br/>
            </w:r>
            <w:r>
              <w:rPr>
                <w:rFonts w:ascii="Times New Roman" w:eastAsia="Times New Roman" w:hAnsi="Times New Roman"/>
              </w:rPr>
              <w:t>Стулья ученические – 10 шт.</w:t>
            </w:r>
            <w:r>
              <w:br/>
            </w:r>
            <w:r>
              <w:rPr>
                <w:rFonts w:ascii="Times New Roman" w:eastAsia="Times New Roman" w:hAnsi="Times New Roman"/>
              </w:rPr>
              <w:t>- комплект учебно-методической документации;</w:t>
            </w:r>
            <w:r>
              <w:br/>
            </w:r>
            <w:r>
              <w:rPr>
                <w:rFonts w:ascii="Times New Roman" w:eastAsia="Times New Roman" w:hAnsi="Times New Roman"/>
              </w:rPr>
              <w:t>- комплект справочной и методической документации;</w:t>
            </w:r>
            <w:r>
              <w:br/>
            </w:r>
            <w:r>
              <w:rPr>
                <w:rFonts w:ascii="Times New Roman" w:eastAsia="Times New Roman" w:hAnsi="Times New Roman"/>
              </w:rPr>
              <w:t>- информационные стенды.</w:t>
            </w:r>
            <w:r>
              <w:br/>
            </w:r>
            <w:r>
              <w:rPr>
                <w:rFonts w:ascii="Times New Roman" w:eastAsia="Times New Roman" w:hAnsi="Times New Roman"/>
              </w:rPr>
              <w:t>Технические средства обучения</w:t>
            </w:r>
            <w:r>
              <w:br/>
            </w:r>
            <w:r>
              <w:rPr>
                <w:rFonts w:ascii="Times New Roman" w:eastAsia="Times New Roman" w:hAnsi="Times New Roman"/>
              </w:rPr>
              <w:lastRenderedPageBreak/>
              <w:t>Доска ученическая – 1 шт.</w:t>
            </w:r>
            <w:r>
              <w:br/>
            </w:r>
            <w:r>
              <w:rPr>
                <w:rFonts w:ascii="Times New Roman" w:eastAsia="Times New Roman" w:hAnsi="Times New Roman"/>
              </w:rPr>
              <w:t>Мультимедийный проектор – 1 шт.</w:t>
            </w:r>
            <w:r>
              <w:br/>
            </w:r>
            <w:r>
              <w:rPr>
                <w:rFonts w:ascii="Times New Roman" w:eastAsia="Times New Roman" w:hAnsi="Times New Roman"/>
              </w:rPr>
              <w:t>Экран для проектора – 1 шт.</w:t>
            </w:r>
            <w:r>
              <w:br/>
            </w:r>
            <w:r>
              <w:rPr>
                <w:rFonts w:ascii="Times New Roman" w:eastAsia="Times New Roman" w:hAnsi="Times New Roman"/>
              </w:rPr>
              <w:t>Источник бесперебойного питания</w:t>
            </w:r>
            <w:r>
              <w:br/>
            </w:r>
            <w:r>
              <w:rPr>
                <w:rFonts w:ascii="Times New Roman" w:eastAsia="Times New Roman" w:hAnsi="Times New Roman"/>
              </w:rPr>
              <w:t>Персональный компьютер с выходом в Интернет – 10 шт</w:t>
            </w:r>
            <w:r>
              <w:br/>
            </w:r>
            <w:r>
              <w:rPr>
                <w:rFonts w:ascii="Times New Roman" w:eastAsia="Times New Roman" w:hAnsi="Times New Roman"/>
              </w:rP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A67C31">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1</w:t>
            </w:r>
            <w:r w:rsidRPr="00F854C9">
              <w:rPr>
                <w:rFonts w:ascii="Times New Roman" w:hAnsi="Times New Roman" w:cs="Times New Roman"/>
              </w:rPr>
              <w:t xml:space="preserve"> </w:t>
            </w:r>
            <w:r>
              <w:rPr>
                <w:rFonts w:ascii="Times New Roman" w:hAnsi="Times New Roman" w:cs="Times New Roman"/>
              </w:rPr>
              <w:t>(помещение №2)</w:t>
            </w:r>
            <w:r w:rsidRPr="00F854C9">
              <w:rPr>
                <w:rFonts w:ascii="Times New Roman" w:hAnsi="Times New Roman" w:cs="Times New Roman"/>
              </w:rPr>
              <w:t xml:space="preserve">- 33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42.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ind w:left="109"/>
              <w:rPr>
                <w:sz w:val="20"/>
              </w:rPr>
            </w:pPr>
            <w:r>
              <w:t>МДК.04.01  Внедрение и поддержка компьютерных систем</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pPr>
              <w:pStyle w:val="TableParagraph"/>
              <w:spacing w:line="215" w:lineRule="exact"/>
              <w:ind w:left="22"/>
              <w:rPr>
                <w:sz w:val="20"/>
              </w:rPr>
            </w:pPr>
            <w:r w:rsidRPr="00A46289">
              <w:rPr>
                <w:rFonts w:cstheme="minorBidi"/>
                <w:sz w:val="20"/>
              </w:rPr>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Персональный компьютер с выходом в 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xml:space="preserve">- кабинет русского языка и литературы № </w:t>
            </w:r>
            <w:r>
              <w:rPr>
                <w:rFonts w:ascii="Times New Roman" w:hAnsi="Times New Roman" w:cs="Times New Roman"/>
              </w:rPr>
              <w:t>1104</w:t>
            </w:r>
            <w:r w:rsidRPr="00F854C9">
              <w:rPr>
                <w:rFonts w:ascii="Times New Roman" w:hAnsi="Times New Roman" w:cs="Times New Roman"/>
              </w:rPr>
              <w:t xml:space="preserve"> </w:t>
            </w:r>
            <w:r>
              <w:rPr>
                <w:rFonts w:ascii="Times New Roman" w:hAnsi="Times New Roman" w:cs="Times New Roman"/>
              </w:rPr>
              <w:t>(помещение №4)</w:t>
            </w:r>
            <w:r w:rsidRPr="00F854C9">
              <w:rPr>
                <w:rFonts w:ascii="Times New Roman" w:hAnsi="Times New Roman" w:cs="Times New Roman"/>
              </w:rPr>
              <w:t xml:space="preserve">-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43.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before="1"/>
              <w:ind w:left="109"/>
              <w:rPr>
                <w:sz w:val="20"/>
              </w:rPr>
            </w:pPr>
            <w:r>
              <w:t>МДК.04.02 Обеспечение качества функционирования компьютерных систем</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pPr>
              <w:pStyle w:val="TableParagraph"/>
              <w:spacing w:line="213" w:lineRule="exact"/>
              <w:ind w:left="22"/>
            </w:pPr>
            <w:r w:rsidRPr="00A46289">
              <w:rPr>
                <w:rFonts w:cstheme="minorBidi"/>
                <w:sz w:val="20"/>
              </w:rPr>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 xml:space="preserve">Персональный компьютер с выходом в </w:t>
            </w:r>
          </w:p>
          <w:p w:rsidR="00522E70" w:rsidRDefault="00522E70" w:rsidP="00C24B54">
            <w:pPr>
              <w:pStyle w:val="TableParagraph"/>
              <w:spacing w:line="213" w:lineRule="exact"/>
              <w:ind w:left="22"/>
              <w:rPr>
                <w:sz w:val="20"/>
              </w:rPr>
            </w:pPr>
            <w:r>
              <w:t>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4</w:t>
            </w:r>
            <w:r w:rsidRPr="00F854C9">
              <w:rPr>
                <w:rFonts w:ascii="Times New Roman" w:hAnsi="Times New Roman" w:cs="Times New Roman"/>
              </w:rPr>
              <w:t xml:space="preserve"> </w:t>
            </w:r>
            <w:r>
              <w:rPr>
                <w:rFonts w:ascii="Times New Roman" w:hAnsi="Times New Roman" w:cs="Times New Roman"/>
              </w:rPr>
              <w:t>(помещение №4)</w:t>
            </w:r>
            <w:r w:rsidRPr="00F854C9">
              <w:rPr>
                <w:rFonts w:ascii="Times New Roman" w:hAnsi="Times New Roman" w:cs="Times New Roman"/>
              </w:rPr>
              <w:t xml:space="preserve">- </w:t>
            </w:r>
            <w:r>
              <w:rPr>
                <w:rFonts w:ascii="Times New Roman" w:hAnsi="Times New Roman" w:cs="Times New Roman"/>
              </w:rPr>
              <w:t>34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44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C24B54">
            <w:pPr>
              <w:pStyle w:val="TableParagraph"/>
              <w:spacing w:before="1"/>
              <w:ind w:left="109"/>
            </w:pPr>
            <w:r>
              <w:t>МДК.11.01 Технология разработки и защиты баз данных</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pPr>
              <w:pStyle w:val="TableParagraph"/>
              <w:spacing w:line="213" w:lineRule="exact"/>
              <w:ind w:left="22"/>
            </w:pPr>
            <w:r w:rsidRPr="00A46289">
              <w:rPr>
                <w:rFonts w:cstheme="minorBidi"/>
                <w:sz w:val="20"/>
              </w:rPr>
              <w:t xml:space="preserve"> </w:t>
            </w:r>
            <w:r>
              <w:t>Стол преподавателя – 1 шт.</w:t>
            </w:r>
            <w:r>
              <w:br/>
            </w:r>
            <w:r>
              <w:lastRenderedPageBreak/>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 xml:space="preserve">Персональный компьютер с выходом в </w:t>
            </w:r>
          </w:p>
          <w:p w:rsidR="00522E70" w:rsidRPr="00EE29A7" w:rsidRDefault="00522E70" w:rsidP="00C24B54">
            <w:pPr>
              <w:pStyle w:val="TableParagraph"/>
              <w:spacing w:line="223" w:lineRule="exact"/>
              <w:ind w:left="22"/>
              <w:rPr>
                <w:b/>
              </w:rPr>
            </w:pPr>
            <w:r>
              <w:t>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 (помещение №3)</w:t>
            </w:r>
            <w:r w:rsidRPr="00F854C9">
              <w:rPr>
                <w:rFonts w:ascii="Times New Roman" w:hAnsi="Times New Roman" w:cs="Times New Roman"/>
              </w:rPr>
              <w:t xml:space="preserve"> - </w:t>
            </w:r>
            <w:r>
              <w:rPr>
                <w:rFonts w:ascii="Times New Roman" w:hAnsi="Times New Roman" w:cs="Times New Roman"/>
              </w:rPr>
              <w:t>6</w:t>
            </w:r>
            <w:r w:rsidRPr="00F854C9">
              <w:rPr>
                <w:rFonts w:ascii="Times New Roman" w:hAnsi="Times New Roman" w:cs="Times New Roman"/>
              </w:rPr>
              <w:t xml:space="preserve">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lastRenderedPageBreak/>
              <w:t>45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522E70" w:rsidRDefault="00522E70" w:rsidP="00C24B54">
            <w:pPr>
              <w:spacing w:line="217" w:lineRule="exact"/>
              <w:ind w:left="20"/>
              <w:rPr>
                <w:rFonts w:ascii="Times New Roman" w:eastAsia="Times New Roman" w:hAnsi="Times New Roman"/>
              </w:rPr>
            </w:pPr>
            <w:r>
              <w:rPr>
                <w:rFonts w:ascii="Times New Roman" w:eastAsia="Times New Roman" w:hAnsi="Times New Roman"/>
              </w:rPr>
              <w:t>МДК.11.02 Программирование 1С</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EE29A7" w:rsidRDefault="00522E70" w:rsidP="00C24B54">
            <w:pPr>
              <w:pStyle w:val="TableParagraph"/>
              <w:spacing w:line="223" w:lineRule="exact"/>
              <w:ind w:left="22"/>
              <w:rPr>
                <w:b/>
              </w:rPr>
            </w:pPr>
            <w:r w:rsidRPr="00EE29A7">
              <w:rPr>
                <w:b/>
              </w:rPr>
              <w:t xml:space="preserve">Кабинет информатики и лаборатория программирования и баз данных </w:t>
            </w:r>
          </w:p>
          <w:p w:rsidR="00522E70" w:rsidRPr="00EE29A7" w:rsidRDefault="00522E70" w:rsidP="00C24B54">
            <w:pPr>
              <w:pStyle w:val="TableParagraph"/>
              <w:spacing w:line="223" w:lineRule="exact"/>
              <w:ind w:left="22"/>
              <w:rPr>
                <w:b/>
              </w:rPr>
            </w:pPr>
            <w:r>
              <w:t>Оборудование учебного кабинета</w:t>
            </w:r>
          </w:p>
          <w:p w:rsidR="00522E70" w:rsidRDefault="00522E70" w:rsidP="00C24B54">
            <w:pPr>
              <w:pStyle w:val="TableParagraph"/>
              <w:spacing w:line="213" w:lineRule="exact"/>
              <w:ind w:left="22"/>
            </w:pPr>
            <w:r w:rsidRPr="00A46289">
              <w:rPr>
                <w:rFonts w:cstheme="minorBidi"/>
                <w:sz w:val="20"/>
              </w:rPr>
              <w:t xml:space="preserve"> </w:t>
            </w:r>
            <w:r>
              <w:t>Стол преподавателя – 1 шт.</w:t>
            </w:r>
            <w:r>
              <w:br/>
              <w:t>Стул преподавателя – 1 шт.</w:t>
            </w:r>
            <w:r>
              <w:br/>
              <w:t>Столы ученические – 10 шт.</w:t>
            </w:r>
            <w:r>
              <w:br/>
              <w:t>Стулья ученические – 10 шт.</w:t>
            </w:r>
            <w:r>
              <w:br/>
              <w:t>- комплект учебно-методической документации;</w:t>
            </w:r>
            <w:r>
              <w:br/>
              <w:t>- комплект справочной и методической документации;</w:t>
            </w:r>
            <w:r>
              <w:br/>
              <w:t>- информационные стенды.</w:t>
            </w:r>
            <w:r>
              <w:br/>
              <w:t>Технические средства обучения</w:t>
            </w:r>
            <w:r>
              <w:br/>
              <w:t>Доска ученическая – 1 шт.</w:t>
            </w:r>
            <w:r>
              <w:br/>
              <w:t>Мультимедийный проектор – 1 шт.</w:t>
            </w:r>
            <w:r>
              <w:br/>
              <w:t>Экран для проектора – 1 шт.</w:t>
            </w:r>
            <w:r>
              <w:br/>
              <w:t>Источник бесперебойного питания</w:t>
            </w:r>
            <w:r>
              <w:br/>
              <w:t xml:space="preserve">Персональный компьютер с выходом в </w:t>
            </w:r>
          </w:p>
          <w:p w:rsidR="00522E70" w:rsidRPr="00EE29A7" w:rsidRDefault="00522E70" w:rsidP="00C24B54">
            <w:pPr>
              <w:pStyle w:val="TableParagraph"/>
              <w:spacing w:line="223" w:lineRule="exact"/>
              <w:ind w:left="22"/>
              <w:rPr>
                <w:b/>
              </w:rPr>
            </w:pPr>
            <w:r>
              <w:t>Интернет – 10 шт</w:t>
            </w:r>
            <w:r>
              <w:br/>
              <w:t>Монитор «10» ж/к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w:t>
            </w:r>
            <w:r>
              <w:rPr>
                <w:rFonts w:ascii="Times New Roman" w:hAnsi="Times New Roman" w:cs="Times New Roman"/>
              </w:rPr>
              <w:t>02(помещение №1)</w:t>
            </w:r>
            <w:r w:rsidRPr="00F854C9">
              <w:rPr>
                <w:rFonts w:ascii="Times New Roman" w:hAnsi="Times New Roman" w:cs="Times New Roman"/>
              </w:rPr>
              <w:t xml:space="preserve"> - 3</w:t>
            </w:r>
            <w:r>
              <w:rPr>
                <w:rFonts w:ascii="Times New Roman" w:hAnsi="Times New Roman" w:cs="Times New Roman"/>
              </w:rPr>
              <w:t>4</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C24B54">
            <w:pPr>
              <w:jc w:val="center"/>
              <w:rPr>
                <w:rFonts w:ascii="Times New Roman" w:hAnsi="Times New Roman"/>
              </w:rPr>
            </w:pPr>
            <w:r>
              <w:rPr>
                <w:rFonts w:ascii="Times New Roman" w:hAnsi="Times New Roman"/>
              </w:rPr>
              <w:t>46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522E70" w:rsidRDefault="00522E70" w:rsidP="00C24B54">
            <w:pPr>
              <w:spacing w:line="0" w:lineRule="atLeast"/>
              <w:rPr>
                <w:rFonts w:ascii="Times New Roman" w:eastAsia="Times New Roman" w:hAnsi="Times New Roman"/>
              </w:rPr>
            </w:pPr>
            <w:r>
              <w:rPr>
                <w:rFonts w:ascii="Times New Roman" w:eastAsia="Times New Roman" w:hAnsi="Times New Roman"/>
              </w:rPr>
              <w:t>Учебная практика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50165E" w:rsidRDefault="00522E70" w:rsidP="00C24B54">
            <w:pPr>
              <w:pStyle w:val="TableParagraph"/>
              <w:spacing w:line="223" w:lineRule="exact"/>
              <w:ind w:left="22"/>
              <w:rPr>
                <w:b/>
              </w:rPr>
            </w:pPr>
            <w:r w:rsidRPr="0050165E">
              <w:rPr>
                <w:b/>
              </w:rPr>
              <w:t>Лаборатория программного обеспечения и сопровождения компьютерных систем</w:t>
            </w:r>
          </w:p>
          <w:p w:rsidR="00522E70" w:rsidRPr="0050165E" w:rsidRDefault="00522E70" w:rsidP="00C24B54">
            <w:r>
              <w:rPr>
                <w:rFonts w:ascii="Times New Roman" w:eastAsia="Times New Roman" w:hAnsi="Times New Roman"/>
              </w:rPr>
              <w:t>Лаборатория программирования и баз данных</w:t>
            </w:r>
            <w:r>
              <w:rPr>
                <w:rFonts w:ascii="Times New Roman" w:eastAsia="Times New Roman" w:hAnsi="Times New Roman"/>
              </w:rPr>
              <w:br/>
              <w:t>Стол преподавателя – 1 шт.</w:t>
            </w:r>
            <w:r>
              <w:rPr>
                <w:rFonts w:ascii="Times New Roman" w:eastAsia="Times New Roman" w:hAnsi="Times New Roman"/>
              </w:rPr>
              <w:br/>
              <w:t>Стул преподавателя – 1 шт.</w:t>
            </w:r>
            <w:r>
              <w:rPr>
                <w:rFonts w:ascii="Times New Roman" w:eastAsia="Times New Roman" w:hAnsi="Times New Roman"/>
              </w:rPr>
              <w:br/>
              <w:t>Столы ученические – 10 шт.</w:t>
            </w:r>
            <w:r>
              <w:rPr>
                <w:rFonts w:ascii="Times New Roman" w:eastAsia="Times New Roman" w:hAnsi="Times New Roman"/>
              </w:rPr>
              <w:br/>
              <w:t>Стулья ученические – 10 шт</w:t>
            </w:r>
            <w:r>
              <w:rPr>
                <w:rFonts w:ascii="Times New Roman" w:eastAsia="Times New Roman" w:hAnsi="Times New Roman"/>
              </w:rPr>
              <w:br/>
              <w:t>- комплект учебно-методической документации;</w:t>
            </w:r>
            <w:r>
              <w:rPr>
                <w:rFonts w:ascii="Times New Roman" w:eastAsia="Times New Roman" w:hAnsi="Times New Roman"/>
              </w:rPr>
              <w:br/>
              <w:t>- комплект справочной и методической документации;</w:t>
            </w:r>
            <w:r>
              <w:rPr>
                <w:rFonts w:ascii="Times New Roman" w:eastAsia="Times New Roman" w:hAnsi="Times New Roman"/>
              </w:rPr>
              <w:br/>
              <w:t>- информационные стенды.</w:t>
            </w:r>
            <w:r>
              <w:rPr>
                <w:rFonts w:ascii="Times New Roman" w:eastAsia="Times New Roman" w:hAnsi="Times New Roman"/>
              </w:rPr>
              <w:br/>
              <w:t>Технические средства обучения</w:t>
            </w:r>
            <w:r>
              <w:rPr>
                <w:rFonts w:ascii="Times New Roman" w:eastAsia="Times New Roman" w:hAnsi="Times New Roman"/>
              </w:rPr>
              <w:br/>
              <w:t>Доска ученическая – 1 шт</w:t>
            </w:r>
            <w:r>
              <w:rPr>
                <w:rFonts w:ascii="Times New Roman" w:eastAsia="Times New Roman" w:hAnsi="Times New Roman"/>
              </w:rPr>
              <w:br/>
              <w:t>Мультимедийный проектор – 1 шт.</w:t>
            </w:r>
            <w:r>
              <w:rPr>
                <w:rFonts w:ascii="Times New Roman" w:eastAsia="Times New Roman" w:hAnsi="Times New Roman"/>
              </w:rPr>
              <w:br/>
            </w:r>
            <w:r>
              <w:rPr>
                <w:rFonts w:ascii="Times New Roman" w:eastAsia="Times New Roman" w:hAnsi="Times New Roman"/>
              </w:rPr>
              <w:lastRenderedPageBreak/>
              <w:t>Экран для проектора – 1 шт.</w:t>
            </w:r>
            <w:r>
              <w:rPr>
                <w:rFonts w:ascii="Times New Roman" w:eastAsia="Times New Roman" w:hAnsi="Times New Roman"/>
              </w:rPr>
              <w:br/>
              <w:t>Источник бесперебойного питания</w:t>
            </w:r>
            <w:r>
              <w:rPr>
                <w:rFonts w:ascii="Times New Roman" w:eastAsia="Times New Roman" w:hAnsi="Times New Roman"/>
              </w:rPr>
              <w:br/>
              <w:t>Персональный компьютер с выходом в Интернет – 10 шт</w:t>
            </w:r>
            <w:r>
              <w:rPr>
                <w:rFonts w:ascii="Times New Roman" w:eastAsia="Times New Roman" w:hAnsi="Times New Roman"/>
              </w:rPr>
              <w:br/>
              <w:t>Монитор «10» ж/к – 10 шт.</w:t>
            </w:r>
            <w:r>
              <w:rPr>
                <w:rFonts w:ascii="Times New Roman" w:eastAsia="Times New Roman" w:hAnsi="Times New Roman"/>
              </w:rPr>
              <w:br/>
              <w:t>Лаборатории оснащены оборудованием, инструментами, расходными материалами обеспечивающими выполнение всех видов работ, определенных содержанием программ, профессиональных модулей в соответствии с выбранной траекторией,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компетенции «Веб-дизайн WebDesign», «Программные решения для бизнеса IT SoftwareSolutionsforBusiness</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C24B54">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кабинет русского языка и литературы № 110</w:t>
            </w:r>
            <w:r>
              <w:rPr>
                <w:rFonts w:ascii="Times New Roman" w:hAnsi="Times New Roman" w:cs="Times New Roman"/>
              </w:rPr>
              <w:t>3(помещение №3)</w:t>
            </w:r>
            <w:r w:rsidRPr="00F854C9">
              <w:rPr>
                <w:rFonts w:ascii="Times New Roman" w:hAnsi="Times New Roman" w:cs="Times New Roman"/>
              </w:rPr>
              <w:t xml:space="preserve"> - </w:t>
            </w:r>
            <w:r>
              <w:rPr>
                <w:rFonts w:ascii="Times New Roman" w:hAnsi="Times New Roman" w:cs="Times New Roman"/>
              </w:rPr>
              <w:t>63</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006A90">
            <w:pPr>
              <w:jc w:val="center"/>
              <w:rPr>
                <w:rFonts w:ascii="Times New Roman" w:hAnsi="Times New Roman"/>
              </w:rPr>
            </w:pPr>
            <w:r>
              <w:rPr>
                <w:rFonts w:ascii="Times New Roman" w:hAnsi="Times New Roman"/>
              </w:rPr>
              <w:lastRenderedPageBreak/>
              <w:t>47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006A90">
            <w:pPr>
              <w:pStyle w:val="TableParagraph"/>
              <w:spacing w:before="1"/>
              <w:ind w:left="109"/>
            </w:pPr>
            <w:r>
              <w:t>Производственная практика</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7F6F75" w:rsidRDefault="00522E70" w:rsidP="00006A90">
            <w:pPr>
              <w:pStyle w:val="TableParagraph"/>
              <w:spacing w:line="223" w:lineRule="exact"/>
              <w:ind w:left="22"/>
              <w:rPr>
                <w:bCs/>
                <w:color w:val="000000"/>
                <w:spacing w:val="-1"/>
              </w:rPr>
            </w:pPr>
            <w:r w:rsidRPr="007F6F75">
              <w:rPr>
                <w:bCs/>
                <w:color w:val="000000"/>
                <w:spacing w:val="-1"/>
              </w:rPr>
              <w:t>Общество с ограниченной ответственностью «Айкьюникс Тек»</w:t>
            </w:r>
            <w:r w:rsidRPr="007F6F75">
              <w:rPr>
                <w:bCs/>
                <w:color w:val="000000"/>
                <w:spacing w:val="-1"/>
              </w:rPr>
              <w:br/>
              <w:t>7 мобильных рабочих мест (ноутбуки HP Omen</w:t>
            </w:r>
            <w:r w:rsidRPr="007F6F75">
              <w:rPr>
                <w:bCs/>
                <w:color w:val="000000"/>
                <w:spacing w:val="-1"/>
              </w:rPr>
              <w:br/>
              <w:t>Доступ к сети интернет</w:t>
            </w:r>
            <w:r w:rsidRPr="007F6F75">
              <w:rPr>
                <w:bCs/>
                <w:color w:val="000000"/>
                <w:spacing w:val="-1"/>
              </w:rPr>
              <w:br/>
              <w:t>Доступ к корпоративной среде компании</w:t>
            </w:r>
            <w:r w:rsidRPr="007F6F75">
              <w:rPr>
                <w:bCs/>
                <w:color w:val="000000"/>
                <w:spacing w:val="-1"/>
              </w:rPr>
              <w:br/>
              <w:t>Гибридная форма с применением ИКТ</w:t>
            </w:r>
            <w:r w:rsidRPr="007F6F75">
              <w:rPr>
                <w:bCs/>
                <w:color w:val="000000"/>
                <w:spacing w:val="-1"/>
              </w:rPr>
              <w:br/>
              <w:t>Цифровые сервисы для организации работы компании, предоставляемые с момента</w:t>
            </w:r>
            <w:r w:rsidRPr="007F6F75">
              <w:rPr>
                <w:bCs/>
                <w:color w:val="000000"/>
                <w:spacing w:val="-1"/>
              </w:rPr>
              <w:br/>
              <w:t>начала практической подготовки:</w:t>
            </w:r>
            <w:r w:rsidRPr="007F6F75">
              <w:rPr>
                <w:bCs/>
                <w:color w:val="000000"/>
                <w:spacing w:val="-1"/>
              </w:rPr>
              <w:br/>
              <w:t>Обеспечение работы сервис ВКС Teams</w:t>
            </w:r>
            <w:r w:rsidRPr="007F6F75">
              <w:rPr>
                <w:bCs/>
                <w:color w:val="000000"/>
                <w:spacing w:val="-1"/>
              </w:rPr>
              <w:br/>
              <w:t>Корпоративная почта, внутренний портал, таск мэтаженеджмент</w:t>
            </w:r>
            <w:r w:rsidRPr="007F6F75">
              <w:rPr>
                <w:bCs/>
                <w:color w:val="000000"/>
                <w:spacing w:val="-1"/>
              </w:rPr>
              <w:br/>
              <w:t>Работа с проектами предприятия на базе DevOps/GitHub</w:t>
            </w:r>
            <w:r w:rsidRPr="007F6F75">
              <w:rPr>
                <w:bCs/>
                <w:color w:val="000000"/>
                <w:spacing w:val="-1"/>
              </w:rPr>
              <w:br/>
              <w:t>Программные сервисы для работы с векторной и растровой графикой - Figma</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006A90">
            <w:pPr>
              <w:rPr>
                <w:rFonts w:ascii="Times New Roman" w:eastAsia="Times New Roman" w:hAnsi="Times New Roman" w:cs="Times New Roman"/>
                <w:bCs/>
                <w:color w:val="000000"/>
                <w:spacing w:val="-1"/>
              </w:rPr>
            </w:pPr>
            <w:r w:rsidRPr="00F854C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rsidR="00522E70" w:rsidRPr="00F854C9" w:rsidRDefault="00522E70" w:rsidP="00936AA8">
            <w:pPr>
              <w:rPr>
                <w:rFonts w:ascii="Times New Roman" w:hAnsi="Times New Roman" w:cs="Times New Roman"/>
              </w:rPr>
            </w:pPr>
            <w:r w:rsidRPr="00F854C9">
              <w:rPr>
                <w:rFonts w:ascii="Times New Roman" w:hAnsi="Times New Roman" w:cs="Times New Roman"/>
              </w:rPr>
              <w:t xml:space="preserve">- кабинет русского языка и литературы № </w:t>
            </w:r>
            <w:r>
              <w:rPr>
                <w:rFonts w:ascii="Times New Roman" w:hAnsi="Times New Roman" w:cs="Times New Roman"/>
              </w:rPr>
              <w:t>1011</w:t>
            </w:r>
            <w:r w:rsidRPr="00F854C9">
              <w:rPr>
                <w:rFonts w:ascii="Times New Roman" w:hAnsi="Times New Roman" w:cs="Times New Roman"/>
              </w:rPr>
              <w:t xml:space="preserve"> -</w:t>
            </w:r>
            <w:r>
              <w:rPr>
                <w:rFonts w:ascii="Times New Roman" w:hAnsi="Times New Roman" w:cs="Times New Roman"/>
              </w:rPr>
              <w:t>(помещение №1)</w:t>
            </w:r>
            <w:r w:rsidRPr="00F854C9">
              <w:rPr>
                <w:rFonts w:ascii="Times New Roman" w:hAnsi="Times New Roman" w:cs="Times New Roman"/>
              </w:rPr>
              <w:t xml:space="preserve"> 33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7F6F75">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7F6F75">
            <w:pPr>
              <w:rPr>
                <w:rFonts w:ascii="Times New Roman" w:hAnsi="Times New Roman" w:cs="Times New Roman"/>
              </w:rPr>
            </w:pPr>
            <w:r w:rsidRPr="00F854C9">
              <w:rPr>
                <w:rFonts w:ascii="Times New Roman" w:eastAsia="Times New Roman" w:hAnsi="Times New Roman" w:cs="Times New Roman"/>
              </w:rPr>
              <w:t xml:space="preserve">ПП.00 Преддипломная практика </w:t>
            </w: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Default="00522E70" w:rsidP="007F6F75">
            <w:pPr>
              <w:rPr>
                <w:rFonts w:ascii="Times New Roman" w:eastAsia="Times New Roman" w:hAnsi="Times New Roman" w:cs="Times New Roman"/>
                <w:b/>
                <w:bCs/>
                <w:color w:val="000000"/>
                <w:spacing w:val="-1"/>
              </w:rPr>
            </w:pPr>
            <w:r w:rsidRPr="00373165">
              <w:rPr>
                <w:rFonts w:ascii="Times New Roman" w:eastAsia="Times New Roman" w:hAnsi="Times New Roman" w:cs="Times New Roman"/>
                <w:b/>
                <w:bCs/>
                <w:color w:val="000000"/>
                <w:spacing w:val="-1"/>
              </w:rPr>
              <w:t>Общество с ограниченной ответственностью «Айкьюникс Тек»</w:t>
            </w:r>
          </w:p>
          <w:p w:rsidR="00522E70" w:rsidRPr="007F6F75" w:rsidRDefault="00522E70" w:rsidP="007F6F75">
            <w:pPr>
              <w:rPr>
                <w:rFonts w:ascii="Times New Roman" w:eastAsia="Times New Roman" w:hAnsi="Times New Roman" w:cs="Times New Roman"/>
                <w:bCs/>
                <w:color w:val="000000"/>
                <w:spacing w:val="-1"/>
              </w:rPr>
            </w:pPr>
            <w:r w:rsidRPr="007F6F75">
              <w:rPr>
                <w:rFonts w:ascii="Times New Roman" w:eastAsia="Times New Roman" w:hAnsi="Times New Roman" w:cs="Times New Roman"/>
                <w:bCs/>
                <w:color w:val="000000"/>
                <w:spacing w:val="-1"/>
              </w:rPr>
              <w:t>7 мобильных рабочих мест (ноутбуки HP Omen</w:t>
            </w:r>
            <w:r w:rsidRPr="007F6F75">
              <w:rPr>
                <w:rFonts w:ascii="Times New Roman" w:eastAsia="Times New Roman" w:hAnsi="Times New Roman" w:cs="Times New Roman"/>
                <w:bCs/>
                <w:color w:val="000000"/>
                <w:spacing w:val="-1"/>
              </w:rPr>
              <w:br/>
              <w:t>Доступ к сети интернет</w:t>
            </w:r>
            <w:r w:rsidRPr="007F6F75">
              <w:rPr>
                <w:rFonts w:ascii="Times New Roman" w:eastAsia="Times New Roman" w:hAnsi="Times New Roman" w:cs="Times New Roman"/>
                <w:bCs/>
                <w:color w:val="000000"/>
                <w:spacing w:val="-1"/>
              </w:rPr>
              <w:br/>
              <w:t>Доступ к корпоративной среде компании</w:t>
            </w:r>
            <w:r w:rsidRPr="007F6F75">
              <w:rPr>
                <w:rFonts w:ascii="Times New Roman" w:eastAsia="Times New Roman" w:hAnsi="Times New Roman" w:cs="Times New Roman"/>
                <w:bCs/>
                <w:color w:val="000000"/>
                <w:spacing w:val="-1"/>
              </w:rPr>
              <w:br/>
              <w:t>Гибридная форма с применением ИКТ</w:t>
            </w:r>
            <w:r w:rsidRPr="007F6F75">
              <w:rPr>
                <w:rFonts w:ascii="Times New Roman" w:eastAsia="Times New Roman" w:hAnsi="Times New Roman" w:cs="Times New Roman"/>
                <w:bCs/>
                <w:color w:val="000000"/>
                <w:spacing w:val="-1"/>
              </w:rPr>
              <w:br/>
              <w:t>Цифровые сервисы для организации работы компании, предоставляемые с момента</w:t>
            </w:r>
            <w:r w:rsidRPr="007F6F75">
              <w:rPr>
                <w:rFonts w:ascii="Times New Roman" w:eastAsia="Times New Roman" w:hAnsi="Times New Roman" w:cs="Times New Roman"/>
                <w:bCs/>
                <w:color w:val="000000"/>
                <w:spacing w:val="-1"/>
              </w:rPr>
              <w:br/>
              <w:t>начала практической подготовки:</w:t>
            </w:r>
            <w:r w:rsidRPr="007F6F75">
              <w:rPr>
                <w:rFonts w:ascii="Times New Roman" w:eastAsia="Times New Roman" w:hAnsi="Times New Roman" w:cs="Times New Roman"/>
                <w:bCs/>
                <w:color w:val="000000"/>
                <w:spacing w:val="-1"/>
              </w:rPr>
              <w:br/>
              <w:t>Обеспечение работы сервис ВКС Teams</w:t>
            </w:r>
            <w:r w:rsidRPr="007F6F75">
              <w:rPr>
                <w:rFonts w:ascii="Times New Roman" w:eastAsia="Times New Roman" w:hAnsi="Times New Roman" w:cs="Times New Roman"/>
                <w:bCs/>
                <w:color w:val="000000"/>
                <w:spacing w:val="-1"/>
              </w:rPr>
              <w:br/>
              <w:t>Корпоративная почта, внутренний портал, таск мэтаженеджмент</w:t>
            </w:r>
            <w:r w:rsidRPr="007F6F75">
              <w:rPr>
                <w:rFonts w:ascii="Times New Roman" w:eastAsia="Times New Roman" w:hAnsi="Times New Roman" w:cs="Times New Roman"/>
                <w:bCs/>
                <w:color w:val="000000"/>
                <w:spacing w:val="-1"/>
              </w:rPr>
              <w:br/>
              <w:t>Работа с проектами предприятия на базе DevOps/GitHub</w:t>
            </w:r>
            <w:r w:rsidRPr="007F6F75">
              <w:rPr>
                <w:rFonts w:ascii="Times New Roman" w:eastAsia="Times New Roman" w:hAnsi="Times New Roman" w:cs="Times New Roman"/>
                <w:bCs/>
                <w:color w:val="000000"/>
                <w:spacing w:val="-1"/>
              </w:rPr>
              <w:br/>
              <w:t xml:space="preserve">Программные сервисы для работы с векторной и растровой графикой </w:t>
            </w:r>
            <w:r>
              <w:rPr>
                <w:rFonts w:ascii="Times New Roman" w:eastAsia="Times New Roman" w:hAnsi="Times New Roman" w:cs="Times New Roman"/>
                <w:bCs/>
                <w:color w:val="000000"/>
                <w:spacing w:val="-1"/>
              </w:rPr>
              <w:t>–</w:t>
            </w:r>
            <w:r w:rsidRPr="007F6F75">
              <w:rPr>
                <w:rFonts w:ascii="Times New Roman" w:eastAsia="Times New Roman" w:hAnsi="Times New Roman" w:cs="Times New Roman"/>
                <w:bCs/>
                <w:color w:val="000000"/>
                <w:spacing w:val="-1"/>
              </w:rPr>
              <w:t xml:space="preserve"> Figma</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936AA8">
            <w:pPr>
              <w:rPr>
                <w:rFonts w:ascii="Times New Roman" w:hAnsi="Times New Roman" w:cs="Times New Roman"/>
              </w:rPr>
            </w:pPr>
            <w:r w:rsidRPr="00F854C9">
              <w:rPr>
                <w:rFonts w:ascii="Times New Roman" w:eastAsia="Times New Roman" w:hAnsi="Times New Roman" w:cs="Times New Roman"/>
                <w:bCs/>
                <w:color w:val="000000"/>
                <w:spacing w:val="-1"/>
              </w:rPr>
              <w:t xml:space="preserve">Вологодская область, г. Вологда, ул. Козленская, д.45а, нежилые помещения №№ 2-4,6-17 первого этажа (Лит. А): </w:t>
            </w:r>
            <w:r w:rsidRPr="00373165">
              <w:rPr>
                <w:rFonts w:ascii="Times New Roman" w:eastAsia="Times New Roman" w:hAnsi="Times New Roman" w:cs="Times New Roman"/>
                <w:b/>
                <w:bCs/>
                <w:color w:val="000000"/>
                <w:spacing w:val="-1"/>
              </w:rPr>
              <w:t xml:space="preserve">Кабинет </w:t>
            </w:r>
            <w:r>
              <w:rPr>
                <w:rFonts w:ascii="Times New Roman" w:eastAsia="Times New Roman" w:hAnsi="Times New Roman" w:cs="Times New Roman"/>
                <w:b/>
                <w:bCs/>
                <w:color w:val="000000"/>
                <w:spacing w:val="-1"/>
              </w:rPr>
              <w:t xml:space="preserve">информатики </w:t>
            </w:r>
            <w:r w:rsidRPr="00F854C9">
              <w:rPr>
                <w:rFonts w:ascii="Times New Roman" w:eastAsia="Times New Roman" w:hAnsi="Times New Roman" w:cs="Times New Roman"/>
                <w:bCs/>
                <w:color w:val="000000"/>
                <w:spacing w:val="-1"/>
              </w:rPr>
              <w:t>№1104</w:t>
            </w:r>
            <w:r>
              <w:rPr>
                <w:rFonts w:ascii="Times New Roman" w:hAnsi="Times New Roman" w:cs="Times New Roman"/>
              </w:rPr>
              <w:t>(помещение №4)</w:t>
            </w:r>
            <w:r>
              <w:rPr>
                <w:rFonts w:ascii="Times New Roman" w:eastAsia="Times New Roman" w:hAnsi="Times New Roman" w:cs="Times New Roman"/>
                <w:bCs/>
                <w:color w:val="000000"/>
                <w:spacing w:val="-1"/>
              </w:rPr>
              <w:t xml:space="preserve">- </w:t>
            </w:r>
            <w:r>
              <w:rPr>
                <w:rFonts w:ascii="Times New Roman" w:hAnsi="Times New Roman" w:cs="Times New Roman"/>
              </w:rPr>
              <w:t>48</w:t>
            </w:r>
            <w:r w:rsidRPr="00F854C9">
              <w:rPr>
                <w:rFonts w:ascii="Times New Roman" w:hAnsi="Times New Roman" w:cs="Times New Roman"/>
              </w:rPr>
              <w:t xml:space="preserve"> кв. м. </w:t>
            </w:r>
          </w:p>
        </w:tc>
      </w:tr>
      <w:tr w:rsidR="00522E70" w:rsidRPr="00D43EBB" w:rsidTr="00522E70">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Default="00522E70" w:rsidP="007F6F75">
            <w:pPr>
              <w:jc w:val="center"/>
              <w:rPr>
                <w:rFonts w:ascii="Times New Roman" w:hAnsi="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F854C9" w:rsidRDefault="00522E70" w:rsidP="007F6F75">
            <w:pPr>
              <w:rPr>
                <w:rFonts w:ascii="Times New Roman" w:eastAsia="Times New Roman" w:hAnsi="Times New Roman" w:cs="Times New Roman"/>
                <w:bCs/>
                <w:color w:val="000000" w:themeColor="text1"/>
                <w:spacing w:val="-1"/>
              </w:rPr>
            </w:pPr>
            <w:r w:rsidRPr="00F854C9">
              <w:rPr>
                <w:rFonts w:ascii="Times New Roman" w:eastAsia="Times New Roman" w:hAnsi="Times New Roman" w:cs="Times New Roman"/>
                <w:bCs/>
                <w:color w:val="000000" w:themeColor="text1"/>
                <w:spacing w:val="-1"/>
              </w:rPr>
              <w:t>Государственная итоговая аттестация</w:t>
            </w:r>
          </w:p>
          <w:p w:rsidR="00522E70" w:rsidRPr="00F854C9" w:rsidRDefault="00522E70" w:rsidP="007F6F75">
            <w:pPr>
              <w:pStyle w:val="TableParagraph"/>
              <w:ind w:left="109" w:right="41"/>
              <w:rPr>
                <w:bCs/>
                <w:color w:val="000000" w:themeColor="text1"/>
                <w:spacing w:val="-1"/>
              </w:rPr>
            </w:pPr>
          </w:p>
        </w:tc>
        <w:tc>
          <w:tcPr>
            <w:tcW w:w="62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522E70" w:rsidRPr="007F6F75" w:rsidRDefault="00522E70" w:rsidP="007F6F75">
            <w:pPr>
              <w:pStyle w:val="TableParagraph"/>
              <w:spacing w:line="228" w:lineRule="exact"/>
              <w:ind w:left="22"/>
              <w:rPr>
                <w:bCs/>
                <w:color w:val="000000"/>
                <w:spacing w:val="-1"/>
              </w:rPr>
            </w:pPr>
            <w:r w:rsidRPr="007F6F75">
              <w:rPr>
                <w:bCs/>
                <w:color w:val="000000"/>
                <w:spacing w:val="-1"/>
              </w:rPr>
              <w:t xml:space="preserve">Кабинет государственной аттестации </w:t>
            </w:r>
          </w:p>
          <w:p w:rsidR="00522E70" w:rsidRPr="007F6F75" w:rsidRDefault="00522E70" w:rsidP="007F6F75">
            <w:pPr>
              <w:pStyle w:val="TableParagraph"/>
              <w:spacing w:line="228" w:lineRule="exact"/>
              <w:ind w:left="22"/>
              <w:rPr>
                <w:bCs/>
                <w:color w:val="000000"/>
                <w:spacing w:val="-1"/>
              </w:rPr>
            </w:pPr>
          </w:p>
          <w:p w:rsidR="00522E70" w:rsidRPr="007F6F75" w:rsidRDefault="00522E70" w:rsidP="007F6F75">
            <w:pPr>
              <w:pStyle w:val="TableParagraph"/>
              <w:spacing w:line="228" w:lineRule="exact"/>
              <w:ind w:left="22"/>
              <w:rPr>
                <w:bCs/>
                <w:color w:val="000000"/>
                <w:spacing w:val="-1"/>
              </w:rPr>
            </w:pPr>
            <w:r w:rsidRPr="007F6F75">
              <w:rPr>
                <w:bCs/>
                <w:color w:val="000000"/>
                <w:spacing w:val="-1"/>
              </w:rPr>
              <w:t>Стул преподавателя – 5 шт.</w:t>
            </w:r>
            <w:r w:rsidRPr="007F6F75">
              <w:rPr>
                <w:bCs/>
                <w:color w:val="000000"/>
                <w:spacing w:val="-1"/>
              </w:rPr>
              <w:br/>
              <w:t>Столы ученические 12 шт.</w:t>
            </w:r>
            <w:r w:rsidRPr="007F6F75">
              <w:rPr>
                <w:bCs/>
                <w:color w:val="000000"/>
                <w:spacing w:val="-1"/>
              </w:rPr>
              <w:br/>
              <w:t>Стулья ученические – 24 шт</w:t>
            </w:r>
          </w:p>
          <w:p w:rsidR="00522E70" w:rsidRDefault="00522E70" w:rsidP="007F6F75">
            <w:pPr>
              <w:pStyle w:val="TableParagraph"/>
              <w:spacing w:line="228" w:lineRule="exact"/>
              <w:ind w:left="22"/>
              <w:rPr>
                <w:bCs/>
                <w:color w:val="000000"/>
                <w:spacing w:val="-1"/>
              </w:rPr>
            </w:pPr>
            <w:r w:rsidRPr="007F6F75">
              <w:rPr>
                <w:bCs/>
                <w:color w:val="000000"/>
                <w:spacing w:val="-1"/>
              </w:rPr>
              <w:t>Мультимедийный проектор – 1 шт.</w:t>
            </w:r>
          </w:p>
          <w:p w:rsidR="00522E70" w:rsidRPr="007F6F75" w:rsidRDefault="00522E70" w:rsidP="007F6F75">
            <w:pPr>
              <w:pStyle w:val="TableParagraph"/>
              <w:spacing w:line="228" w:lineRule="exact"/>
              <w:ind w:left="22"/>
              <w:rPr>
                <w:bCs/>
                <w:color w:val="000000"/>
                <w:spacing w:val="-1"/>
              </w:rPr>
            </w:pPr>
            <w:r>
              <w:t>Экран для проектора – 1 шт.</w:t>
            </w:r>
            <w:r>
              <w:br/>
              <w:t>Источник бесперебойного питания</w:t>
            </w:r>
            <w:r>
              <w:br/>
              <w:t>Компьютер – 1 шт</w:t>
            </w:r>
            <w:r w:rsidRPr="007F6F75">
              <w:rPr>
                <w:bCs/>
                <w:color w:val="000000"/>
                <w:spacing w:val="-1"/>
              </w:rPr>
              <w:br/>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22E70" w:rsidRPr="00F854C9" w:rsidRDefault="00522E70" w:rsidP="00936AA8">
            <w:pPr>
              <w:pStyle w:val="TableParagraph"/>
              <w:spacing w:line="228" w:lineRule="exact"/>
              <w:ind w:left="22"/>
            </w:pPr>
            <w:r w:rsidRPr="00F854C9">
              <w:rPr>
                <w:bCs/>
                <w:color w:val="000000"/>
                <w:spacing w:val="-1"/>
              </w:rPr>
              <w:t>Вологодская область, г. Вологда, ул. Козленская, д.45а, нежилые помещения №№ 2-4,6-17 первого этажа (Лит. А):</w:t>
            </w:r>
            <w:r w:rsidRPr="00F854C9">
              <w:t xml:space="preserve"> </w:t>
            </w:r>
            <w:r w:rsidRPr="00F854C9">
              <w:rPr>
                <w:b/>
              </w:rPr>
              <w:t>Кабинет государственной аттестации</w:t>
            </w:r>
            <w:r w:rsidRPr="00F854C9">
              <w:t xml:space="preserve"> №1104</w:t>
            </w:r>
            <w:r>
              <w:t xml:space="preserve"> </w:t>
            </w:r>
            <w:r w:rsidRPr="00F854C9">
              <w:t xml:space="preserve"> - </w:t>
            </w:r>
            <w:r>
              <w:t>48</w:t>
            </w:r>
            <w:r w:rsidRPr="00F854C9">
              <w:t xml:space="preserve"> кв. м. </w:t>
            </w:r>
          </w:p>
        </w:tc>
      </w:tr>
    </w:tbl>
    <w:p w:rsidR="004A0669" w:rsidRPr="004A0669" w:rsidRDefault="004A0669" w:rsidP="004A0669">
      <w:pPr>
        <w:pStyle w:val="a3"/>
        <w:spacing w:after="0" w:line="240" w:lineRule="auto"/>
        <w:ind w:left="284"/>
        <w:jc w:val="both"/>
        <w:rPr>
          <w:rFonts w:ascii="Times New Roman" w:eastAsia="Times New Roman" w:hAnsi="Times New Roman" w:cs="Times New Roman"/>
          <w:sz w:val="28"/>
          <w:szCs w:val="28"/>
          <w:lang w:eastAsia="ru-RU"/>
        </w:rPr>
      </w:pPr>
    </w:p>
    <w:p w:rsidR="004A0669" w:rsidRPr="00B70A95" w:rsidRDefault="004A0669" w:rsidP="00B70A95">
      <w:pPr>
        <w:pStyle w:val="a3"/>
        <w:numPr>
          <w:ilvl w:val="0"/>
          <w:numId w:val="2"/>
        </w:numPr>
        <w:spacing w:after="0" w:line="240" w:lineRule="auto"/>
        <w:ind w:left="0" w:firstLine="284"/>
        <w:jc w:val="both"/>
        <w:rPr>
          <w:rFonts w:ascii="Times New Roman" w:hAnsi="Times New Roman"/>
          <w:sz w:val="24"/>
          <w:szCs w:val="24"/>
        </w:rPr>
      </w:pPr>
      <w:r w:rsidRPr="00B70A95">
        <w:rPr>
          <w:rFonts w:ascii="Times New Roman" w:hAnsi="Times New Roman"/>
          <w:sz w:val="24"/>
          <w:szCs w:val="24"/>
        </w:rPr>
        <w:t>Наличие у профессиональной образовательной организации, организации, осуществляющей образовательную деятельность</w:t>
      </w:r>
      <w:r w:rsidR="0055692E">
        <w:rPr>
          <w:rFonts w:ascii="Times New Roman" w:hAnsi="Times New Roman"/>
          <w:sz w:val="24"/>
          <w:szCs w:val="24"/>
        </w:rPr>
        <w:t>/ индивидуального предпринимателя</w:t>
      </w:r>
      <w:r w:rsidRPr="00B70A95">
        <w:rPr>
          <w:rFonts w:ascii="Times New Roman" w:hAnsi="Times New Roman"/>
          <w:sz w:val="24"/>
          <w:szCs w:val="24"/>
        </w:rPr>
        <w:t xml:space="preserve">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4A0669" w:rsidRPr="004A0669" w:rsidRDefault="004A0669" w:rsidP="004A0669">
      <w:pPr>
        <w:pStyle w:val="a3"/>
        <w:spacing w:after="0" w:line="240" w:lineRule="auto"/>
        <w:ind w:left="644"/>
        <w:jc w:val="both"/>
        <w:rPr>
          <w:sz w:val="28"/>
          <w:szCs w:val="28"/>
        </w:rPr>
      </w:pPr>
    </w:p>
    <w:p w:rsidR="004A0669" w:rsidRDefault="004A0669" w:rsidP="004A0669">
      <w:pPr>
        <w:keepNext/>
        <w:keepLines/>
        <w:spacing w:after="0" w:line="240" w:lineRule="auto"/>
        <w:ind w:firstLine="284"/>
        <w:jc w:val="both"/>
        <w:rPr>
          <w:rFonts w:ascii="Times New Roman" w:hAnsi="Times New Roman"/>
          <w:sz w:val="24"/>
        </w:rPr>
      </w:pPr>
    </w:p>
    <w:p w:rsidR="004A0669" w:rsidRPr="004A0669" w:rsidRDefault="004A0669" w:rsidP="004A0669">
      <w:pPr>
        <w:keepNext/>
        <w:keepLines/>
        <w:spacing w:after="0" w:line="240" w:lineRule="auto"/>
        <w:ind w:firstLine="284"/>
        <w:jc w:val="both"/>
        <w:rPr>
          <w:sz w:val="24"/>
        </w:rPr>
      </w:pPr>
    </w:p>
    <w:tbl>
      <w:tblPr>
        <w:tblStyle w:val="a4"/>
        <w:tblW w:w="15196" w:type="dxa"/>
        <w:tblLayout w:type="fixed"/>
        <w:tblCellMar>
          <w:left w:w="28" w:type="dxa"/>
          <w:right w:w="28" w:type="dxa"/>
        </w:tblCellMar>
        <w:tblLook w:val="04A0" w:firstRow="1" w:lastRow="0" w:firstColumn="1" w:lastColumn="0" w:noHBand="0" w:noVBand="1"/>
      </w:tblPr>
      <w:tblGrid>
        <w:gridCol w:w="680"/>
        <w:gridCol w:w="10405"/>
        <w:gridCol w:w="4111"/>
      </w:tblGrid>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п/п</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Наименование показателя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Перечень специальных условий, имеющихся </w:t>
            </w:r>
            <w:r w:rsidRPr="007F6F75">
              <w:rPr>
                <w:rFonts w:ascii="Times New Roman" w:hAnsi="Times New Roman"/>
                <w:sz w:val="24"/>
              </w:rPr>
              <w:br/>
              <w:t>у соискателя лицензии (лицензиата)</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2</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3</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1.</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Информация о наличии в помещениях, зданиях инфраструктуры, обеспечивающей условия для пребывания лиц с ограниченными возможностями (далее – лица с ОВЗ)</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1.1.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приспособленной входной группы здания для лиц с ОВЗ (наличие пандусов, поручней, расширенных дверных проемов, лифтов, локальных пониженных стоек-барьеров и другие устройства, приспособления)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Наличие специальных устройств с ограждающими конструкциями со всех сторон стен, наличие разноуровневых перил, пандусов, лифтов, обеспечивающие передвижение обучающихся внутри здания, достаточные по ширине входы, возможность подъезда и разворота креслаколяски, в учебные и другие помещения, одноуровневые полы во всех помещениях, отсутствие порогов, для проезда инвалидной коляски, установлены звонки для вызова ассистента – дежурного сотрудника </w:t>
            </w:r>
            <w:r w:rsidRPr="007F6F75">
              <w:rPr>
                <w:rFonts w:ascii="Times New Roman" w:hAnsi="Times New Roman"/>
                <w:sz w:val="24"/>
              </w:rPr>
              <w:lastRenderedPageBreak/>
              <w:t>службы охраны (при необходимости)</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1.2.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располагаться на первом этаже)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имеются электромеханические мобильные лестничные подъемные устройства, предназначенные для перемещения людей с ограниченной подвижностью людей с инвалидностью и ОВЗ, в библиотеке предусмотрены специализированные рабочие места для лиц с нарушением опорно-двигательного аппарата (на инвалидной коляске), расположение учебных и производственных классов на первом этаже, гардероб оснащен вешалками, крючками для одежды и полками с учетом категории обучающихся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1.3.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Санитарно-гигиенических помещение расположено на 1 этаже, оборудовано расширенным дверным проемом, поручнями, установлено специальное сантехническое оборудование (сенсорные датчики), оборудована кнопка вызова</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1.4.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здание оснащено системами противопожарной сигнализации и дублирующими световыми табло с надписью «Выход», дублирование надписей, знаков и иной текстовой и графической информации знаками, выполненными рельефно-точечным шрифтом Брайля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2.</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Сведения об информационном обеспечении доступности профессионального образования и обучения для инвалидов и лиц с ОВЗ</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2.1.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информационно-телекоммуникационной сети «Интернет» (далее – сеть </w:t>
            </w:r>
            <w:r w:rsidRPr="007F6F75">
              <w:rPr>
                <w:rFonts w:ascii="Times New Roman" w:hAnsi="Times New Roman"/>
                <w:sz w:val="24"/>
              </w:rPr>
              <w:lastRenderedPageBreak/>
              <w:t>«Интернет»)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https://priemreg.ru</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2.2.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Сведения об адресе размещения информации об условиях обучения инвалидов и лиц с ОВЗ на открытых </w:t>
            </w:r>
            <w:r w:rsidRPr="007F6F75">
              <w:rPr>
                <w:rFonts w:ascii="Times New Roman" w:hAnsi="Times New Roman"/>
                <w:sz w:val="24"/>
              </w:rPr>
              <w:br/>
              <w:t>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сети «Интернет»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https://priemreg.ru</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3.</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Адаптированные образовательные программы</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3.1.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специализированных адаптационных программ: предметы, дисциплины (модули)</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Разработана адаптированная образовательная программа:  среднего профессионального образования по специальности 09.02.07 Информационные системы и программирование Образовательная программа включает модуль «Социальная адаптация лиц с ограниченными возможностями здоровья», направленный на обучение лиц с ОВЗ.</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4.</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правовых актов, регламентирующих работу с инвалидами и лицами с ОВЗ</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4.1.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правового акта, регламентирующего работу с инвалидами и лицами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Порядок обеспечения условий доступности, оказания ситуационной помощи и предоставления услуг инвалидам и лицам с ОВЗ при посещении объектов и помещений (приказ 12-ОД, 01.02.2024); Положение об организации психологопедагогического сопровождения лиц с инвалидностью и/или с ОВЗ (приказ № 11/24 от 01.02.2024); Положение о психолого-педагогическом консилиуме (приказ №1-ОД; от 01.02.2024); Положение об индивидуальном обучении (приказ №13-ОД от 01.02.2024); Положение о порядке организации и осуществления образовательной деятельности по </w:t>
            </w:r>
            <w:r w:rsidRPr="007F6F75">
              <w:rPr>
                <w:rFonts w:ascii="Times New Roman" w:hAnsi="Times New Roman"/>
                <w:sz w:val="24"/>
              </w:rPr>
              <w:lastRenderedPageBreak/>
              <w:t>основным программам профессионального обучения (приказ № 15-ОД от 01.02.2024); Положение о порядке приема граждан на обучение по основным программа профессионального обучения (приказ № 16-ОД от 01.02.2023)</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5.</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Система обучения инвалидов и лиц с ОВЗ в организации</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5.1.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Инклюзивная в общих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5.2.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Специальная в специализированных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5.3.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Смешанная (частично в общих группах, частично в специальных)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5.4.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По индивидуальному учебному плану</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5.5.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 применением дистанционных технологий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Техническое обеспечение образования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Использование мультимедийных средств, наличие оргтехники, слайд-проекторов, электронной доски </w:t>
            </w:r>
            <w:r w:rsidRPr="007F6F75">
              <w:rPr>
                <w:rFonts w:ascii="Times New Roman" w:hAnsi="Times New Roman"/>
                <w:sz w:val="24"/>
              </w:rPr>
              <w:br/>
              <w:t>с технологией лазерного сканирования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В образовательном процессе используются мультимедийные средства, оргтехника, слайд-проекторы, интерактивные доски</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Обеспечение возможности дистанционного обучения (электронные учебно-методические комплексы </w:t>
            </w:r>
            <w:r w:rsidRPr="007F6F75">
              <w:rPr>
                <w:rFonts w:ascii="Times New Roman" w:hAnsi="Times New Roman"/>
                <w:sz w:val="24"/>
              </w:rPr>
              <w:br/>
              <w:t>для дистанционного обучения, учебники на электронных носителях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Обеспечена возможность дистанционного обучения (электронные библиотечные системы: ЭБС «Юрайт», ЭБС «BOOK.ru.). Имеются электронные УМК, учебники на электронных носителях, видеолекции, библиотека комплектуется специальными учебниками и учебными пособиями</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Специальное автоматизированное рабочее место (сканирующее устройство, персональный компьютер)</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Организованно наличие специальных автоматизированных рабочих мест Имеются сканирующее устройство, персональный компьютер</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6.4.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компьютерной техники и специального программного обеспечения, адаптированных для инвалидов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 наличие компьютерной техники и специального программного обеспечения, адаптированных для обучающихся с ОВЗ (рабочее место с использованием программного обеспечения NVDA с функцией синтезатора речи)</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адаптированного для инвалидов и лиц с ОВЗ производственного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Имеются в наличии рельефно-точечные клавиатуры и оконечные устройства вывода информации</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6.6.</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При необходимости учебные пособия и дидактические материалы переводятся в электронный вид, что позволяет представлять их на экране проектора (мониторов) в т.ч. и в крупном размере или воспроизводить с помощью звукоусиливающей аппаратуры средствами преобразования визуальной информации в аудио сигналы (программа NVDA). Использование специальных адаптированных версий (для слабовидящих, аудиоверсий) электронных учебников, пособий, дидактических материалов ЭБС Znanium</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6.7.</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Ко мплектование библиотек специальными адаптивно-техническими средствами для инвалидов («говорящими книгами» на флеш-картах и специальными аппаратами для их воспроизведения)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Библиотека комплектуется говорящими книгами для воспроизведения на доступных носителях информации, рабочее место для инвалида обеспечено альбомами с шрифтом Брайля, Брайльбоксом, журналами и книгами плоскопечатным и с объѐмным шрифтом, аудиокнигами и видеофильмами</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6.8</w:t>
            </w:r>
            <w:r w:rsidRPr="007F6F75">
              <w:rPr>
                <w:rFonts w:ascii="Times New Roman" w:hAnsi="Times New Roman"/>
                <w:sz w:val="24"/>
              </w:rPr>
              <w:lastRenderedPageBreak/>
              <w:t>.</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 xml:space="preserve">Размещение в доступных для обучающихся с ограниченными возможностями здоровья, </w:t>
            </w:r>
            <w:r w:rsidRPr="007F6F75">
              <w:rPr>
                <w:rFonts w:ascii="Times New Roman" w:hAnsi="Times New Roman"/>
                <w:sz w:val="24"/>
              </w:rPr>
              <w:lastRenderedPageBreak/>
              <w:t>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 xml:space="preserve">Справочная информация о </w:t>
            </w:r>
            <w:r w:rsidRPr="007F6F75">
              <w:rPr>
                <w:rFonts w:ascii="Times New Roman" w:hAnsi="Times New Roman"/>
                <w:sz w:val="24"/>
              </w:rPr>
              <w:lastRenderedPageBreak/>
              <w:t>расписании учебных занятий размещена в доступном месте и в адаптированной форме, в том числе на официальном сайте имеется версия для слабовидящих</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lastRenderedPageBreak/>
              <w:t>6.9.</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 xml:space="preserve">Дублирование звуковой справочной информации о расписании учебных занятий визуальной (установка </w:t>
            </w:r>
            <w:r w:rsidRPr="007F6F75">
              <w:rPr>
                <w:rFonts w:ascii="Times New Roman" w:hAnsi="Times New Roman"/>
                <w:sz w:val="24"/>
              </w:rPr>
              <w:br/>
              <w:t>мониторов с возможностью трансляции субтитров)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 возможность дублирования звуковой справочной информации о расписании учебных занятий визуальной, в холле первого этажа установлен монитор с видеотрансляцией</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6.10.</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иного адаптированного для инвалидов и лиц с ОВЗ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Имеется оборудование для увеличения плоско-печатного текста, учебники с адаптированными шрифтами для обучающихся с нарушением зрения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7.</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Кадровое обеспечение образования</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7.1.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Педагогические работники организации имеют дополнительное образование по работе с ОВЗ по программе курса повышения квалификации «Психологопедагогическое сопровождение образовательной и воспитательной деятельности в образовательных организациях обучающихся с ОВЗ»</w:t>
            </w:r>
          </w:p>
        </w:tc>
      </w:tr>
      <w:tr w:rsidR="007F6F75" w:rsidRPr="007F6F75" w:rsidTr="003A3075">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7.2.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тифлосурдопереводчиков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rsidR="007F6F75" w:rsidRPr="007F6F75" w:rsidRDefault="007F6F75" w:rsidP="007F6F75">
            <w:pPr>
              <w:ind w:firstLine="284"/>
              <w:jc w:val="both"/>
              <w:rPr>
                <w:rFonts w:ascii="Times New Roman" w:hAnsi="Times New Roman"/>
                <w:sz w:val="24"/>
              </w:rPr>
            </w:pPr>
            <w:r w:rsidRPr="007F6F75">
              <w:rPr>
                <w:rFonts w:ascii="Times New Roman" w:hAnsi="Times New Roman"/>
                <w:sz w:val="24"/>
              </w:rPr>
              <w:t>Да, при необходимости оказание услуг ассистента. Приказом директора от 09.02.2024 г. №13 назначены ответственные за организацию образовательного процесса инвалидов и лиц с ограниченными возможностями здоровья</w:t>
            </w:r>
          </w:p>
        </w:tc>
      </w:tr>
    </w:tbl>
    <w:p w:rsidR="004A0669" w:rsidRDefault="004A0669" w:rsidP="004A0669">
      <w:pPr>
        <w:spacing w:after="0" w:line="240" w:lineRule="auto"/>
        <w:ind w:firstLine="284"/>
        <w:jc w:val="both"/>
        <w:rPr>
          <w:rFonts w:ascii="Times New Roman" w:hAnsi="Times New Roman"/>
          <w:sz w:val="24"/>
        </w:rPr>
      </w:pPr>
      <w:bookmarkStart w:id="0" w:name="_GoBack"/>
      <w:bookmarkEnd w:id="0"/>
    </w:p>
    <w:sectPr w:rsidR="004A0669" w:rsidSect="003F5C44">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D7" w:rsidRDefault="00C44CD7" w:rsidP="00D77A6C">
      <w:pPr>
        <w:spacing w:after="0" w:line="240" w:lineRule="auto"/>
      </w:pPr>
      <w:r>
        <w:separator/>
      </w:r>
    </w:p>
  </w:endnote>
  <w:endnote w:type="continuationSeparator" w:id="0">
    <w:p w:rsidR="00C44CD7" w:rsidRDefault="00C44CD7" w:rsidP="00D7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D7" w:rsidRDefault="00C44CD7" w:rsidP="00D77A6C">
      <w:pPr>
        <w:spacing w:after="0" w:line="240" w:lineRule="auto"/>
      </w:pPr>
      <w:r>
        <w:separator/>
      </w:r>
    </w:p>
  </w:footnote>
  <w:footnote w:type="continuationSeparator" w:id="0">
    <w:p w:rsidR="00C44CD7" w:rsidRDefault="00C44CD7" w:rsidP="00D77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B03"/>
    <w:multiLevelType w:val="multilevel"/>
    <w:tmpl w:val="5F78E3E0"/>
    <w:lvl w:ilvl="0">
      <w:start w:val="1"/>
      <w:numFmt w:val="decimal"/>
      <w:lvlText w:val="%1."/>
      <w:lvlJc w:val="left"/>
      <w:pPr>
        <w:ind w:left="644"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509" w:hanging="1440"/>
      </w:pPr>
      <w:rPr>
        <w:rFonts w:hint="default"/>
      </w:rPr>
    </w:lvl>
    <w:lvl w:ilvl="6">
      <w:start w:val="1"/>
      <w:numFmt w:val="decimal"/>
      <w:isLgl/>
      <w:lvlText w:val="%1.%2.%3.%4.%5.%6.%7."/>
      <w:lvlJc w:val="left"/>
      <w:pPr>
        <w:ind w:left="4226" w:hanging="1800"/>
      </w:pPr>
      <w:rPr>
        <w:rFonts w:hint="default"/>
      </w:rPr>
    </w:lvl>
    <w:lvl w:ilvl="7">
      <w:start w:val="1"/>
      <w:numFmt w:val="decimal"/>
      <w:isLgl/>
      <w:lvlText w:val="%1.%2.%3.%4.%5.%6.%7.%8."/>
      <w:lvlJc w:val="left"/>
      <w:pPr>
        <w:ind w:left="4583" w:hanging="1800"/>
      </w:pPr>
      <w:rPr>
        <w:rFonts w:hint="default"/>
      </w:rPr>
    </w:lvl>
    <w:lvl w:ilvl="8">
      <w:start w:val="1"/>
      <w:numFmt w:val="decimal"/>
      <w:isLgl/>
      <w:lvlText w:val="%1.%2.%3.%4.%5.%6.%7.%8.%9."/>
      <w:lvlJc w:val="left"/>
      <w:pPr>
        <w:ind w:left="5300" w:hanging="2160"/>
      </w:pPr>
      <w:rPr>
        <w:rFonts w:hint="default"/>
      </w:rPr>
    </w:lvl>
  </w:abstractNum>
  <w:abstractNum w:abstractNumId="1" w15:restartNumberingAfterBreak="0">
    <w:nsid w:val="2ABD5D4B"/>
    <w:multiLevelType w:val="hybridMultilevel"/>
    <w:tmpl w:val="825EDF88"/>
    <w:lvl w:ilvl="0" w:tplc="EB689D74">
      <w:numFmt w:val="bullet"/>
      <w:lvlText w:val="-"/>
      <w:lvlJc w:val="left"/>
      <w:pPr>
        <w:ind w:left="248" w:hanging="144"/>
      </w:pPr>
      <w:rPr>
        <w:rFonts w:ascii="Times New Roman" w:eastAsia="Times New Roman" w:hAnsi="Times New Roman" w:cs="Times New Roman" w:hint="default"/>
        <w:spacing w:val="0"/>
        <w:w w:val="100"/>
        <w:lang w:val="ru-RU" w:eastAsia="en-US" w:bidi="ar-SA"/>
      </w:rPr>
    </w:lvl>
    <w:lvl w:ilvl="1" w:tplc="E2C668C8">
      <w:numFmt w:val="bullet"/>
      <w:lvlText w:val="•"/>
      <w:lvlJc w:val="left"/>
      <w:pPr>
        <w:ind w:left="980" w:hanging="144"/>
      </w:pPr>
      <w:rPr>
        <w:rFonts w:hint="default"/>
        <w:lang w:val="ru-RU" w:eastAsia="en-US" w:bidi="ar-SA"/>
      </w:rPr>
    </w:lvl>
    <w:lvl w:ilvl="2" w:tplc="44D4059A">
      <w:numFmt w:val="bullet"/>
      <w:lvlText w:val="•"/>
      <w:lvlJc w:val="left"/>
      <w:pPr>
        <w:ind w:left="1721" w:hanging="144"/>
      </w:pPr>
      <w:rPr>
        <w:rFonts w:hint="default"/>
        <w:lang w:val="ru-RU" w:eastAsia="en-US" w:bidi="ar-SA"/>
      </w:rPr>
    </w:lvl>
    <w:lvl w:ilvl="3" w:tplc="581E0112">
      <w:numFmt w:val="bullet"/>
      <w:lvlText w:val="•"/>
      <w:lvlJc w:val="left"/>
      <w:pPr>
        <w:ind w:left="2462" w:hanging="144"/>
      </w:pPr>
      <w:rPr>
        <w:rFonts w:hint="default"/>
        <w:lang w:val="ru-RU" w:eastAsia="en-US" w:bidi="ar-SA"/>
      </w:rPr>
    </w:lvl>
    <w:lvl w:ilvl="4" w:tplc="61BCECE2">
      <w:numFmt w:val="bullet"/>
      <w:lvlText w:val="•"/>
      <w:lvlJc w:val="left"/>
      <w:pPr>
        <w:ind w:left="3203" w:hanging="144"/>
      </w:pPr>
      <w:rPr>
        <w:rFonts w:hint="default"/>
        <w:lang w:val="ru-RU" w:eastAsia="en-US" w:bidi="ar-SA"/>
      </w:rPr>
    </w:lvl>
    <w:lvl w:ilvl="5" w:tplc="3522A000">
      <w:numFmt w:val="bullet"/>
      <w:lvlText w:val="•"/>
      <w:lvlJc w:val="left"/>
      <w:pPr>
        <w:ind w:left="3944" w:hanging="144"/>
      </w:pPr>
      <w:rPr>
        <w:rFonts w:hint="default"/>
        <w:lang w:val="ru-RU" w:eastAsia="en-US" w:bidi="ar-SA"/>
      </w:rPr>
    </w:lvl>
    <w:lvl w:ilvl="6" w:tplc="B96CF7F6">
      <w:numFmt w:val="bullet"/>
      <w:lvlText w:val="•"/>
      <w:lvlJc w:val="left"/>
      <w:pPr>
        <w:ind w:left="4685" w:hanging="144"/>
      </w:pPr>
      <w:rPr>
        <w:rFonts w:hint="default"/>
        <w:lang w:val="ru-RU" w:eastAsia="en-US" w:bidi="ar-SA"/>
      </w:rPr>
    </w:lvl>
    <w:lvl w:ilvl="7" w:tplc="1F44E0D6">
      <w:numFmt w:val="bullet"/>
      <w:lvlText w:val="•"/>
      <w:lvlJc w:val="left"/>
      <w:pPr>
        <w:ind w:left="5426" w:hanging="144"/>
      </w:pPr>
      <w:rPr>
        <w:rFonts w:hint="default"/>
        <w:lang w:val="ru-RU" w:eastAsia="en-US" w:bidi="ar-SA"/>
      </w:rPr>
    </w:lvl>
    <w:lvl w:ilvl="8" w:tplc="F50A00CA">
      <w:numFmt w:val="bullet"/>
      <w:lvlText w:val="•"/>
      <w:lvlJc w:val="left"/>
      <w:pPr>
        <w:ind w:left="6167" w:hanging="144"/>
      </w:pPr>
      <w:rPr>
        <w:rFonts w:hint="default"/>
        <w:lang w:val="ru-RU" w:eastAsia="en-US" w:bidi="ar-SA"/>
      </w:rPr>
    </w:lvl>
  </w:abstractNum>
  <w:abstractNum w:abstractNumId="2" w15:restartNumberingAfterBreak="0">
    <w:nsid w:val="31ED0945"/>
    <w:multiLevelType w:val="hybridMultilevel"/>
    <w:tmpl w:val="F7F8823C"/>
    <w:lvl w:ilvl="0" w:tplc="1ABC133A">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6EC6007"/>
    <w:multiLevelType w:val="hybridMultilevel"/>
    <w:tmpl w:val="4CF235DA"/>
    <w:lvl w:ilvl="0" w:tplc="5E08CF4E">
      <w:numFmt w:val="bullet"/>
      <w:lvlText w:val="-"/>
      <w:lvlJc w:val="left"/>
      <w:pPr>
        <w:ind w:left="104" w:hanging="144"/>
      </w:pPr>
      <w:rPr>
        <w:rFonts w:ascii="Times New Roman" w:eastAsia="Times New Roman" w:hAnsi="Times New Roman" w:cs="Times New Roman" w:hint="default"/>
        <w:b w:val="0"/>
        <w:bCs w:val="0"/>
        <w:i w:val="0"/>
        <w:iCs w:val="0"/>
        <w:spacing w:val="0"/>
        <w:w w:val="100"/>
        <w:sz w:val="20"/>
        <w:szCs w:val="20"/>
        <w:lang w:val="ru-RU" w:eastAsia="en-US" w:bidi="ar-SA"/>
      </w:rPr>
    </w:lvl>
    <w:lvl w:ilvl="1" w:tplc="5934A1B4">
      <w:numFmt w:val="bullet"/>
      <w:lvlText w:val="•"/>
      <w:lvlJc w:val="left"/>
      <w:pPr>
        <w:ind w:left="854" w:hanging="144"/>
      </w:pPr>
      <w:rPr>
        <w:rFonts w:hint="default"/>
        <w:lang w:val="ru-RU" w:eastAsia="en-US" w:bidi="ar-SA"/>
      </w:rPr>
    </w:lvl>
    <w:lvl w:ilvl="2" w:tplc="E306F45C">
      <w:numFmt w:val="bullet"/>
      <w:lvlText w:val="•"/>
      <w:lvlJc w:val="left"/>
      <w:pPr>
        <w:ind w:left="1609" w:hanging="144"/>
      </w:pPr>
      <w:rPr>
        <w:rFonts w:hint="default"/>
        <w:lang w:val="ru-RU" w:eastAsia="en-US" w:bidi="ar-SA"/>
      </w:rPr>
    </w:lvl>
    <w:lvl w:ilvl="3" w:tplc="F86AB5C0">
      <w:numFmt w:val="bullet"/>
      <w:lvlText w:val="•"/>
      <w:lvlJc w:val="left"/>
      <w:pPr>
        <w:ind w:left="2364" w:hanging="144"/>
      </w:pPr>
      <w:rPr>
        <w:rFonts w:hint="default"/>
        <w:lang w:val="ru-RU" w:eastAsia="en-US" w:bidi="ar-SA"/>
      </w:rPr>
    </w:lvl>
    <w:lvl w:ilvl="4" w:tplc="3F7E222A">
      <w:numFmt w:val="bullet"/>
      <w:lvlText w:val="•"/>
      <w:lvlJc w:val="left"/>
      <w:pPr>
        <w:ind w:left="3119" w:hanging="144"/>
      </w:pPr>
      <w:rPr>
        <w:rFonts w:hint="default"/>
        <w:lang w:val="ru-RU" w:eastAsia="en-US" w:bidi="ar-SA"/>
      </w:rPr>
    </w:lvl>
    <w:lvl w:ilvl="5" w:tplc="F8EAC242">
      <w:numFmt w:val="bullet"/>
      <w:lvlText w:val="•"/>
      <w:lvlJc w:val="left"/>
      <w:pPr>
        <w:ind w:left="3874" w:hanging="144"/>
      </w:pPr>
      <w:rPr>
        <w:rFonts w:hint="default"/>
        <w:lang w:val="ru-RU" w:eastAsia="en-US" w:bidi="ar-SA"/>
      </w:rPr>
    </w:lvl>
    <w:lvl w:ilvl="6" w:tplc="02B6678E">
      <w:numFmt w:val="bullet"/>
      <w:lvlText w:val="•"/>
      <w:lvlJc w:val="left"/>
      <w:pPr>
        <w:ind w:left="4629" w:hanging="144"/>
      </w:pPr>
      <w:rPr>
        <w:rFonts w:hint="default"/>
        <w:lang w:val="ru-RU" w:eastAsia="en-US" w:bidi="ar-SA"/>
      </w:rPr>
    </w:lvl>
    <w:lvl w:ilvl="7" w:tplc="1D1C0FD2">
      <w:numFmt w:val="bullet"/>
      <w:lvlText w:val="•"/>
      <w:lvlJc w:val="left"/>
      <w:pPr>
        <w:ind w:left="5384" w:hanging="144"/>
      </w:pPr>
      <w:rPr>
        <w:rFonts w:hint="default"/>
        <w:lang w:val="ru-RU" w:eastAsia="en-US" w:bidi="ar-SA"/>
      </w:rPr>
    </w:lvl>
    <w:lvl w:ilvl="8" w:tplc="37CACF10">
      <w:numFmt w:val="bullet"/>
      <w:lvlText w:val="•"/>
      <w:lvlJc w:val="left"/>
      <w:pPr>
        <w:ind w:left="6139" w:hanging="144"/>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2ED"/>
    <w:rsid w:val="00006A90"/>
    <w:rsid w:val="000C5937"/>
    <w:rsid w:val="000D2AFD"/>
    <w:rsid w:val="000D5690"/>
    <w:rsid w:val="000E74B0"/>
    <w:rsid w:val="0010431E"/>
    <w:rsid w:val="001110AB"/>
    <w:rsid w:val="0011257C"/>
    <w:rsid w:val="00191A31"/>
    <w:rsid w:val="00195F21"/>
    <w:rsid w:val="001B34C6"/>
    <w:rsid w:val="001C0F4A"/>
    <w:rsid w:val="001E4534"/>
    <w:rsid w:val="002B0824"/>
    <w:rsid w:val="0033169E"/>
    <w:rsid w:val="00342771"/>
    <w:rsid w:val="00346109"/>
    <w:rsid w:val="003621AB"/>
    <w:rsid w:val="00373165"/>
    <w:rsid w:val="003A3075"/>
    <w:rsid w:val="003C6C57"/>
    <w:rsid w:val="003F5C44"/>
    <w:rsid w:val="003F5D9C"/>
    <w:rsid w:val="00400A64"/>
    <w:rsid w:val="00401DB8"/>
    <w:rsid w:val="00441892"/>
    <w:rsid w:val="00444A19"/>
    <w:rsid w:val="004A0669"/>
    <w:rsid w:val="004D29F0"/>
    <w:rsid w:val="004D2F91"/>
    <w:rsid w:val="004F1F4B"/>
    <w:rsid w:val="0050165E"/>
    <w:rsid w:val="00522E70"/>
    <w:rsid w:val="00546C65"/>
    <w:rsid w:val="00547E8D"/>
    <w:rsid w:val="005511E7"/>
    <w:rsid w:val="0055692E"/>
    <w:rsid w:val="00565E49"/>
    <w:rsid w:val="005B7CF7"/>
    <w:rsid w:val="005F1F47"/>
    <w:rsid w:val="0063623B"/>
    <w:rsid w:val="00640BC3"/>
    <w:rsid w:val="00641FEF"/>
    <w:rsid w:val="006871E5"/>
    <w:rsid w:val="00690625"/>
    <w:rsid w:val="006915DD"/>
    <w:rsid w:val="006B4398"/>
    <w:rsid w:val="006C4147"/>
    <w:rsid w:val="006E4572"/>
    <w:rsid w:val="006E59C2"/>
    <w:rsid w:val="00715C58"/>
    <w:rsid w:val="007429CE"/>
    <w:rsid w:val="00744882"/>
    <w:rsid w:val="007448EC"/>
    <w:rsid w:val="007C5AF8"/>
    <w:rsid w:val="007F6F75"/>
    <w:rsid w:val="00841ED1"/>
    <w:rsid w:val="00853F41"/>
    <w:rsid w:val="008835A0"/>
    <w:rsid w:val="008C32ED"/>
    <w:rsid w:val="008D2949"/>
    <w:rsid w:val="008E51D4"/>
    <w:rsid w:val="00926E5D"/>
    <w:rsid w:val="009359BB"/>
    <w:rsid w:val="00936AA8"/>
    <w:rsid w:val="00953D5B"/>
    <w:rsid w:val="00961D83"/>
    <w:rsid w:val="009C24B5"/>
    <w:rsid w:val="009E2A42"/>
    <w:rsid w:val="009F3E49"/>
    <w:rsid w:val="00A46289"/>
    <w:rsid w:val="00A628CB"/>
    <w:rsid w:val="00A65452"/>
    <w:rsid w:val="00A67C31"/>
    <w:rsid w:val="00B375AF"/>
    <w:rsid w:val="00B70A95"/>
    <w:rsid w:val="00B749EB"/>
    <w:rsid w:val="00B77AAA"/>
    <w:rsid w:val="00BB31E3"/>
    <w:rsid w:val="00BD111D"/>
    <w:rsid w:val="00BD6194"/>
    <w:rsid w:val="00C24B54"/>
    <w:rsid w:val="00C44CD7"/>
    <w:rsid w:val="00D15B81"/>
    <w:rsid w:val="00D43EBB"/>
    <w:rsid w:val="00D60333"/>
    <w:rsid w:val="00D77A6C"/>
    <w:rsid w:val="00DA4481"/>
    <w:rsid w:val="00DD71B1"/>
    <w:rsid w:val="00E10BE6"/>
    <w:rsid w:val="00E159A0"/>
    <w:rsid w:val="00E26B96"/>
    <w:rsid w:val="00E331B1"/>
    <w:rsid w:val="00E43A23"/>
    <w:rsid w:val="00E44A9D"/>
    <w:rsid w:val="00E92A03"/>
    <w:rsid w:val="00E9386B"/>
    <w:rsid w:val="00E957D1"/>
    <w:rsid w:val="00EE29A7"/>
    <w:rsid w:val="00EE71B2"/>
    <w:rsid w:val="00F15D7B"/>
    <w:rsid w:val="00F313D9"/>
    <w:rsid w:val="00F46F4A"/>
    <w:rsid w:val="00F71184"/>
    <w:rsid w:val="00F723ED"/>
    <w:rsid w:val="00F86AAB"/>
    <w:rsid w:val="00FE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A8DFE-4241-4FEB-8521-B78B3825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165"/>
  </w:style>
  <w:style w:type="paragraph" w:styleId="2">
    <w:name w:val="heading 2"/>
    <w:basedOn w:val="a"/>
    <w:link w:val="20"/>
    <w:uiPriority w:val="9"/>
    <w:qFormat/>
    <w:rsid w:val="00F31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ED"/>
    <w:pPr>
      <w:ind w:left="720"/>
      <w:contextualSpacing/>
    </w:pPr>
  </w:style>
  <w:style w:type="table" w:styleId="a4">
    <w:name w:val="Table Grid"/>
    <w:basedOn w:val="a1"/>
    <w:rsid w:val="008C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77A6C"/>
    <w:pPr>
      <w:spacing w:after="0" w:line="240" w:lineRule="auto"/>
    </w:pPr>
    <w:rPr>
      <w:sz w:val="20"/>
      <w:szCs w:val="20"/>
    </w:rPr>
  </w:style>
  <w:style w:type="character" w:customStyle="1" w:styleId="a6">
    <w:name w:val="Текст сноски Знак"/>
    <w:basedOn w:val="a0"/>
    <w:link w:val="a5"/>
    <w:uiPriority w:val="99"/>
    <w:semiHidden/>
    <w:rsid w:val="00D77A6C"/>
    <w:rPr>
      <w:sz w:val="20"/>
      <w:szCs w:val="20"/>
    </w:rPr>
  </w:style>
  <w:style w:type="character" w:styleId="a7">
    <w:name w:val="footnote reference"/>
    <w:basedOn w:val="a0"/>
    <w:link w:val="1"/>
    <w:unhideWhenUsed/>
    <w:rsid w:val="00D77A6C"/>
    <w:rPr>
      <w:vertAlign w:val="superscript"/>
    </w:rPr>
  </w:style>
  <w:style w:type="paragraph" w:customStyle="1" w:styleId="ConsPlusNormal">
    <w:name w:val="ConsPlusNormal"/>
    <w:rsid w:val="00D77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7A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 8"/>
    <w:aliases w:val="5 pt3,Полужирный,Интервал 0 pt5"/>
    <w:basedOn w:val="a0"/>
    <w:rsid w:val="00D77A6C"/>
    <w:rPr>
      <w:b/>
      <w:bCs/>
      <w:spacing w:val="1"/>
      <w:sz w:val="17"/>
      <w:szCs w:val="17"/>
      <w:lang w:bidi="ar-SA"/>
    </w:rPr>
  </w:style>
  <w:style w:type="character" w:customStyle="1" w:styleId="a8">
    <w:name w:val="Основной текст Знак"/>
    <w:basedOn w:val="a0"/>
    <w:link w:val="a9"/>
    <w:rsid w:val="00D77A6C"/>
    <w:rPr>
      <w:spacing w:val="1"/>
      <w:sz w:val="25"/>
      <w:szCs w:val="25"/>
      <w:shd w:val="clear" w:color="auto" w:fill="FFFFFF"/>
    </w:rPr>
  </w:style>
  <w:style w:type="paragraph" w:styleId="a9">
    <w:name w:val="Body Text"/>
    <w:basedOn w:val="a"/>
    <w:link w:val="a8"/>
    <w:rsid w:val="00D77A6C"/>
    <w:pPr>
      <w:widowControl w:val="0"/>
      <w:shd w:val="clear" w:color="auto" w:fill="FFFFFF"/>
      <w:spacing w:before="120" w:after="720" w:line="240" w:lineRule="atLeast"/>
      <w:jc w:val="center"/>
    </w:pPr>
    <w:rPr>
      <w:spacing w:val="1"/>
      <w:sz w:val="25"/>
      <w:szCs w:val="25"/>
    </w:rPr>
  </w:style>
  <w:style w:type="character" w:customStyle="1" w:styleId="10">
    <w:name w:val="Основной текст Знак1"/>
    <w:basedOn w:val="a0"/>
    <w:uiPriority w:val="99"/>
    <w:semiHidden/>
    <w:rsid w:val="00D77A6C"/>
  </w:style>
  <w:style w:type="paragraph" w:styleId="aa">
    <w:name w:val="endnote text"/>
    <w:basedOn w:val="a"/>
    <w:link w:val="ab"/>
    <w:uiPriority w:val="99"/>
    <w:unhideWhenUsed/>
    <w:rsid w:val="00A628CB"/>
    <w:pPr>
      <w:spacing w:after="0" w:line="240" w:lineRule="auto"/>
    </w:pPr>
    <w:rPr>
      <w:sz w:val="20"/>
      <w:szCs w:val="20"/>
    </w:rPr>
  </w:style>
  <w:style w:type="character" w:customStyle="1" w:styleId="ab">
    <w:name w:val="Текст концевой сноски Знак"/>
    <w:basedOn w:val="a0"/>
    <w:link w:val="aa"/>
    <w:uiPriority w:val="99"/>
    <w:rsid w:val="00A628CB"/>
    <w:rPr>
      <w:sz w:val="20"/>
      <w:szCs w:val="20"/>
    </w:rPr>
  </w:style>
  <w:style w:type="paragraph" w:customStyle="1" w:styleId="1">
    <w:name w:val="Знак сноски1"/>
    <w:basedOn w:val="a"/>
    <w:link w:val="a7"/>
    <w:rsid w:val="004A0669"/>
    <w:pPr>
      <w:spacing w:after="0" w:line="240" w:lineRule="auto"/>
    </w:pPr>
    <w:rPr>
      <w:vertAlign w:val="superscript"/>
    </w:rPr>
  </w:style>
  <w:style w:type="paragraph" w:customStyle="1" w:styleId="Footnote">
    <w:name w:val="Footnote"/>
    <w:basedOn w:val="a"/>
    <w:rsid w:val="004A0669"/>
    <w:pPr>
      <w:spacing w:after="0" w:line="240" w:lineRule="auto"/>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F313D9"/>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744882"/>
    <w:pPr>
      <w:widowControl w:val="0"/>
      <w:autoSpaceDE w:val="0"/>
      <w:autoSpaceDN w:val="0"/>
      <w:spacing w:after="0" w:line="240" w:lineRule="auto"/>
    </w:pPr>
    <w:rPr>
      <w:rFonts w:ascii="Times New Roman" w:eastAsia="Times New Roman" w:hAnsi="Times New Roman" w:cs="Times New Roman"/>
    </w:rPr>
  </w:style>
  <w:style w:type="character" w:styleId="ac">
    <w:name w:val="annotation reference"/>
    <w:basedOn w:val="a0"/>
    <w:uiPriority w:val="99"/>
    <w:semiHidden/>
    <w:unhideWhenUsed/>
    <w:rsid w:val="002B0824"/>
    <w:rPr>
      <w:sz w:val="16"/>
      <w:szCs w:val="16"/>
    </w:rPr>
  </w:style>
  <w:style w:type="paragraph" w:styleId="ad">
    <w:name w:val="annotation text"/>
    <w:basedOn w:val="a"/>
    <w:link w:val="ae"/>
    <w:uiPriority w:val="99"/>
    <w:semiHidden/>
    <w:unhideWhenUsed/>
    <w:rsid w:val="002B0824"/>
    <w:pPr>
      <w:spacing w:line="240" w:lineRule="auto"/>
    </w:pPr>
    <w:rPr>
      <w:sz w:val="20"/>
      <w:szCs w:val="20"/>
    </w:rPr>
  </w:style>
  <w:style w:type="character" w:customStyle="1" w:styleId="ae">
    <w:name w:val="Текст примечания Знак"/>
    <w:basedOn w:val="a0"/>
    <w:link w:val="ad"/>
    <w:uiPriority w:val="99"/>
    <w:semiHidden/>
    <w:rsid w:val="002B0824"/>
    <w:rPr>
      <w:sz w:val="20"/>
      <w:szCs w:val="20"/>
    </w:rPr>
  </w:style>
  <w:style w:type="paragraph" w:styleId="af">
    <w:name w:val="annotation subject"/>
    <w:basedOn w:val="ad"/>
    <w:next w:val="ad"/>
    <w:link w:val="af0"/>
    <w:uiPriority w:val="99"/>
    <w:semiHidden/>
    <w:unhideWhenUsed/>
    <w:rsid w:val="002B0824"/>
    <w:rPr>
      <w:b/>
      <w:bCs/>
    </w:rPr>
  </w:style>
  <w:style w:type="character" w:customStyle="1" w:styleId="af0">
    <w:name w:val="Тема примечания Знак"/>
    <w:basedOn w:val="ae"/>
    <w:link w:val="af"/>
    <w:uiPriority w:val="99"/>
    <w:semiHidden/>
    <w:rsid w:val="002B0824"/>
    <w:rPr>
      <w:b/>
      <w:bCs/>
      <w:sz w:val="20"/>
      <w:szCs w:val="20"/>
    </w:rPr>
  </w:style>
  <w:style w:type="paragraph" w:styleId="af1">
    <w:name w:val="Balloon Text"/>
    <w:basedOn w:val="a"/>
    <w:link w:val="af2"/>
    <w:uiPriority w:val="99"/>
    <w:semiHidden/>
    <w:unhideWhenUsed/>
    <w:rsid w:val="002B082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B0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484">
      <w:bodyDiv w:val="1"/>
      <w:marLeft w:val="0"/>
      <w:marRight w:val="0"/>
      <w:marTop w:val="0"/>
      <w:marBottom w:val="0"/>
      <w:divBdr>
        <w:top w:val="none" w:sz="0" w:space="0" w:color="auto"/>
        <w:left w:val="none" w:sz="0" w:space="0" w:color="auto"/>
        <w:bottom w:val="none" w:sz="0" w:space="0" w:color="auto"/>
        <w:right w:val="none" w:sz="0" w:space="0" w:color="auto"/>
      </w:divBdr>
    </w:div>
    <w:div w:id="56129296">
      <w:bodyDiv w:val="1"/>
      <w:marLeft w:val="0"/>
      <w:marRight w:val="0"/>
      <w:marTop w:val="0"/>
      <w:marBottom w:val="0"/>
      <w:divBdr>
        <w:top w:val="none" w:sz="0" w:space="0" w:color="auto"/>
        <w:left w:val="none" w:sz="0" w:space="0" w:color="auto"/>
        <w:bottom w:val="none" w:sz="0" w:space="0" w:color="auto"/>
        <w:right w:val="none" w:sz="0" w:space="0" w:color="auto"/>
      </w:divBdr>
    </w:div>
    <w:div w:id="182518614">
      <w:bodyDiv w:val="1"/>
      <w:marLeft w:val="0"/>
      <w:marRight w:val="0"/>
      <w:marTop w:val="0"/>
      <w:marBottom w:val="0"/>
      <w:divBdr>
        <w:top w:val="none" w:sz="0" w:space="0" w:color="auto"/>
        <w:left w:val="none" w:sz="0" w:space="0" w:color="auto"/>
        <w:bottom w:val="none" w:sz="0" w:space="0" w:color="auto"/>
        <w:right w:val="none" w:sz="0" w:space="0" w:color="auto"/>
      </w:divBdr>
    </w:div>
    <w:div w:id="190269689">
      <w:bodyDiv w:val="1"/>
      <w:marLeft w:val="0"/>
      <w:marRight w:val="0"/>
      <w:marTop w:val="0"/>
      <w:marBottom w:val="0"/>
      <w:divBdr>
        <w:top w:val="none" w:sz="0" w:space="0" w:color="auto"/>
        <w:left w:val="none" w:sz="0" w:space="0" w:color="auto"/>
        <w:bottom w:val="none" w:sz="0" w:space="0" w:color="auto"/>
        <w:right w:val="none" w:sz="0" w:space="0" w:color="auto"/>
      </w:divBdr>
    </w:div>
    <w:div w:id="452410183">
      <w:bodyDiv w:val="1"/>
      <w:marLeft w:val="0"/>
      <w:marRight w:val="0"/>
      <w:marTop w:val="0"/>
      <w:marBottom w:val="0"/>
      <w:divBdr>
        <w:top w:val="none" w:sz="0" w:space="0" w:color="auto"/>
        <w:left w:val="none" w:sz="0" w:space="0" w:color="auto"/>
        <w:bottom w:val="none" w:sz="0" w:space="0" w:color="auto"/>
        <w:right w:val="none" w:sz="0" w:space="0" w:color="auto"/>
      </w:divBdr>
    </w:div>
    <w:div w:id="544413741">
      <w:bodyDiv w:val="1"/>
      <w:marLeft w:val="0"/>
      <w:marRight w:val="0"/>
      <w:marTop w:val="0"/>
      <w:marBottom w:val="0"/>
      <w:divBdr>
        <w:top w:val="none" w:sz="0" w:space="0" w:color="auto"/>
        <w:left w:val="none" w:sz="0" w:space="0" w:color="auto"/>
        <w:bottom w:val="none" w:sz="0" w:space="0" w:color="auto"/>
        <w:right w:val="none" w:sz="0" w:space="0" w:color="auto"/>
      </w:divBdr>
    </w:div>
    <w:div w:id="571039475">
      <w:bodyDiv w:val="1"/>
      <w:marLeft w:val="0"/>
      <w:marRight w:val="0"/>
      <w:marTop w:val="0"/>
      <w:marBottom w:val="0"/>
      <w:divBdr>
        <w:top w:val="none" w:sz="0" w:space="0" w:color="auto"/>
        <w:left w:val="none" w:sz="0" w:space="0" w:color="auto"/>
        <w:bottom w:val="none" w:sz="0" w:space="0" w:color="auto"/>
        <w:right w:val="none" w:sz="0" w:space="0" w:color="auto"/>
      </w:divBdr>
    </w:div>
    <w:div w:id="620964014">
      <w:bodyDiv w:val="1"/>
      <w:marLeft w:val="0"/>
      <w:marRight w:val="0"/>
      <w:marTop w:val="0"/>
      <w:marBottom w:val="0"/>
      <w:divBdr>
        <w:top w:val="none" w:sz="0" w:space="0" w:color="auto"/>
        <w:left w:val="none" w:sz="0" w:space="0" w:color="auto"/>
        <w:bottom w:val="none" w:sz="0" w:space="0" w:color="auto"/>
        <w:right w:val="none" w:sz="0" w:space="0" w:color="auto"/>
      </w:divBdr>
    </w:div>
    <w:div w:id="739719405">
      <w:bodyDiv w:val="1"/>
      <w:marLeft w:val="0"/>
      <w:marRight w:val="0"/>
      <w:marTop w:val="0"/>
      <w:marBottom w:val="0"/>
      <w:divBdr>
        <w:top w:val="none" w:sz="0" w:space="0" w:color="auto"/>
        <w:left w:val="none" w:sz="0" w:space="0" w:color="auto"/>
        <w:bottom w:val="none" w:sz="0" w:space="0" w:color="auto"/>
        <w:right w:val="none" w:sz="0" w:space="0" w:color="auto"/>
      </w:divBdr>
    </w:div>
    <w:div w:id="774903497">
      <w:bodyDiv w:val="1"/>
      <w:marLeft w:val="0"/>
      <w:marRight w:val="0"/>
      <w:marTop w:val="0"/>
      <w:marBottom w:val="0"/>
      <w:divBdr>
        <w:top w:val="none" w:sz="0" w:space="0" w:color="auto"/>
        <w:left w:val="none" w:sz="0" w:space="0" w:color="auto"/>
        <w:bottom w:val="none" w:sz="0" w:space="0" w:color="auto"/>
        <w:right w:val="none" w:sz="0" w:space="0" w:color="auto"/>
      </w:divBdr>
    </w:div>
    <w:div w:id="817578054">
      <w:bodyDiv w:val="1"/>
      <w:marLeft w:val="0"/>
      <w:marRight w:val="0"/>
      <w:marTop w:val="0"/>
      <w:marBottom w:val="0"/>
      <w:divBdr>
        <w:top w:val="none" w:sz="0" w:space="0" w:color="auto"/>
        <w:left w:val="none" w:sz="0" w:space="0" w:color="auto"/>
        <w:bottom w:val="none" w:sz="0" w:space="0" w:color="auto"/>
        <w:right w:val="none" w:sz="0" w:space="0" w:color="auto"/>
      </w:divBdr>
    </w:div>
    <w:div w:id="841819334">
      <w:bodyDiv w:val="1"/>
      <w:marLeft w:val="0"/>
      <w:marRight w:val="0"/>
      <w:marTop w:val="0"/>
      <w:marBottom w:val="0"/>
      <w:divBdr>
        <w:top w:val="none" w:sz="0" w:space="0" w:color="auto"/>
        <w:left w:val="none" w:sz="0" w:space="0" w:color="auto"/>
        <w:bottom w:val="none" w:sz="0" w:space="0" w:color="auto"/>
        <w:right w:val="none" w:sz="0" w:space="0" w:color="auto"/>
      </w:divBdr>
    </w:div>
    <w:div w:id="866991415">
      <w:bodyDiv w:val="1"/>
      <w:marLeft w:val="0"/>
      <w:marRight w:val="0"/>
      <w:marTop w:val="0"/>
      <w:marBottom w:val="0"/>
      <w:divBdr>
        <w:top w:val="none" w:sz="0" w:space="0" w:color="auto"/>
        <w:left w:val="none" w:sz="0" w:space="0" w:color="auto"/>
        <w:bottom w:val="none" w:sz="0" w:space="0" w:color="auto"/>
        <w:right w:val="none" w:sz="0" w:space="0" w:color="auto"/>
      </w:divBdr>
    </w:div>
    <w:div w:id="1026054267">
      <w:bodyDiv w:val="1"/>
      <w:marLeft w:val="0"/>
      <w:marRight w:val="0"/>
      <w:marTop w:val="0"/>
      <w:marBottom w:val="0"/>
      <w:divBdr>
        <w:top w:val="none" w:sz="0" w:space="0" w:color="auto"/>
        <w:left w:val="none" w:sz="0" w:space="0" w:color="auto"/>
        <w:bottom w:val="none" w:sz="0" w:space="0" w:color="auto"/>
        <w:right w:val="none" w:sz="0" w:space="0" w:color="auto"/>
      </w:divBdr>
    </w:div>
    <w:div w:id="1190951544">
      <w:bodyDiv w:val="1"/>
      <w:marLeft w:val="0"/>
      <w:marRight w:val="0"/>
      <w:marTop w:val="0"/>
      <w:marBottom w:val="0"/>
      <w:divBdr>
        <w:top w:val="none" w:sz="0" w:space="0" w:color="auto"/>
        <w:left w:val="none" w:sz="0" w:space="0" w:color="auto"/>
        <w:bottom w:val="none" w:sz="0" w:space="0" w:color="auto"/>
        <w:right w:val="none" w:sz="0" w:space="0" w:color="auto"/>
      </w:divBdr>
    </w:div>
    <w:div w:id="1280453113">
      <w:bodyDiv w:val="1"/>
      <w:marLeft w:val="0"/>
      <w:marRight w:val="0"/>
      <w:marTop w:val="0"/>
      <w:marBottom w:val="0"/>
      <w:divBdr>
        <w:top w:val="none" w:sz="0" w:space="0" w:color="auto"/>
        <w:left w:val="none" w:sz="0" w:space="0" w:color="auto"/>
        <w:bottom w:val="none" w:sz="0" w:space="0" w:color="auto"/>
        <w:right w:val="none" w:sz="0" w:space="0" w:color="auto"/>
      </w:divBdr>
    </w:div>
    <w:div w:id="1335841695">
      <w:bodyDiv w:val="1"/>
      <w:marLeft w:val="0"/>
      <w:marRight w:val="0"/>
      <w:marTop w:val="0"/>
      <w:marBottom w:val="0"/>
      <w:divBdr>
        <w:top w:val="none" w:sz="0" w:space="0" w:color="auto"/>
        <w:left w:val="none" w:sz="0" w:space="0" w:color="auto"/>
        <w:bottom w:val="none" w:sz="0" w:space="0" w:color="auto"/>
        <w:right w:val="none" w:sz="0" w:space="0" w:color="auto"/>
      </w:divBdr>
    </w:div>
    <w:div w:id="1404261115">
      <w:bodyDiv w:val="1"/>
      <w:marLeft w:val="0"/>
      <w:marRight w:val="0"/>
      <w:marTop w:val="0"/>
      <w:marBottom w:val="0"/>
      <w:divBdr>
        <w:top w:val="none" w:sz="0" w:space="0" w:color="auto"/>
        <w:left w:val="none" w:sz="0" w:space="0" w:color="auto"/>
        <w:bottom w:val="none" w:sz="0" w:space="0" w:color="auto"/>
        <w:right w:val="none" w:sz="0" w:space="0" w:color="auto"/>
      </w:divBdr>
    </w:div>
    <w:div w:id="1481918201">
      <w:bodyDiv w:val="1"/>
      <w:marLeft w:val="0"/>
      <w:marRight w:val="0"/>
      <w:marTop w:val="0"/>
      <w:marBottom w:val="0"/>
      <w:divBdr>
        <w:top w:val="none" w:sz="0" w:space="0" w:color="auto"/>
        <w:left w:val="none" w:sz="0" w:space="0" w:color="auto"/>
        <w:bottom w:val="none" w:sz="0" w:space="0" w:color="auto"/>
        <w:right w:val="none" w:sz="0" w:space="0" w:color="auto"/>
      </w:divBdr>
    </w:div>
    <w:div w:id="1540387195">
      <w:bodyDiv w:val="1"/>
      <w:marLeft w:val="0"/>
      <w:marRight w:val="0"/>
      <w:marTop w:val="0"/>
      <w:marBottom w:val="0"/>
      <w:divBdr>
        <w:top w:val="none" w:sz="0" w:space="0" w:color="auto"/>
        <w:left w:val="none" w:sz="0" w:space="0" w:color="auto"/>
        <w:bottom w:val="none" w:sz="0" w:space="0" w:color="auto"/>
        <w:right w:val="none" w:sz="0" w:space="0" w:color="auto"/>
      </w:divBdr>
    </w:div>
    <w:div w:id="1557886182">
      <w:bodyDiv w:val="1"/>
      <w:marLeft w:val="0"/>
      <w:marRight w:val="0"/>
      <w:marTop w:val="0"/>
      <w:marBottom w:val="0"/>
      <w:divBdr>
        <w:top w:val="none" w:sz="0" w:space="0" w:color="auto"/>
        <w:left w:val="none" w:sz="0" w:space="0" w:color="auto"/>
        <w:bottom w:val="none" w:sz="0" w:space="0" w:color="auto"/>
        <w:right w:val="none" w:sz="0" w:space="0" w:color="auto"/>
      </w:divBdr>
    </w:div>
    <w:div w:id="1574705684">
      <w:bodyDiv w:val="1"/>
      <w:marLeft w:val="0"/>
      <w:marRight w:val="0"/>
      <w:marTop w:val="0"/>
      <w:marBottom w:val="0"/>
      <w:divBdr>
        <w:top w:val="none" w:sz="0" w:space="0" w:color="auto"/>
        <w:left w:val="none" w:sz="0" w:space="0" w:color="auto"/>
        <w:bottom w:val="none" w:sz="0" w:space="0" w:color="auto"/>
        <w:right w:val="none" w:sz="0" w:space="0" w:color="auto"/>
      </w:divBdr>
    </w:div>
    <w:div w:id="1612470682">
      <w:bodyDiv w:val="1"/>
      <w:marLeft w:val="0"/>
      <w:marRight w:val="0"/>
      <w:marTop w:val="0"/>
      <w:marBottom w:val="0"/>
      <w:divBdr>
        <w:top w:val="none" w:sz="0" w:space="0" w:color="auto"/>
        <w:left w:val="none" w:sz="0" w:space="0" w:color="auto"/>
        <w:bottom w:val="none" w:sz="0" w:space="0" w:color="auto"/>
        <w:right w:val="none" w:sz="0" w:space="0" w:color="auto"/>
      </w:divBdr>
    </w:div>
    <w:div w:id="1690646598">
      <w:bodyDiv w:val="1"/>
      <w:marLeft w:val="0"/>
      <w:marRight w:val="0"/>
      <w:marTop w:val="0"/>
      <w:marBottom w:val="0"/>
      <w:divBdr>
        <w:top w:val="none" w:sz="0" w:space="0" w:color="auto"/>
        <w:left w:val="none" w:sz="0" w:space="0" w:color="auto"/>
        <w:bottom w:val="none" w:sz="0" w:space="0" w:color="auto"/>
        <w:right w:val="none" w:sz="0" w:space="0" w:color="auto"/>
      </w:divBdr>
    </w:div>
    <w:div w:id="1697660242">
      <w:bodyDiv w:val="1"/>
      <w:marLeft w:val="0"/>
      <w:marRight w:val="0"/>
      <w:marTop w:val="0"/>
      <w:marBottom w:val="0"/>
      <w:divBdr>
        <w:top w:val="none" w:sz="0" w:space="0" w:color="auto"/>
        <w:left w:val="none" w:sz="0" w:space="0" w:color="auto"/>
        <w:bottom w:val="none" w:sz="0" w:space="0" w:color="auto"/>
        <w:right w:val="none" w:sz="0" w:space="0" w:color="auto"/>
      </w:divBdr>
    </w:div>
    <w:div w:id="1735156681">
      <w:bodyDiv w:val="1"/>
      <w:marLeft w:val="0"/>
      <w:marRight w:val="0"/>
      <w:marTop w:val="0"/>
      <w:marBottom w:val="0"/>
      <w:divBdr>
        <w:top w:val="none" w:sz="0" w:space="0" w:color="auto"/>
        <w:left w:val="none" w:sz="0" w:space="0" w:color="auto"/>
        <w:bottom w:val="none" w:sz="0" w:space="0" w:color="auto"/>
        <w:right w:val="none" w:sz="0" w:space="0" w:color="auto"/>
      </w:divBdr>
    </w:div>
    <w:div w:id="1751851608">
      <w:bodyDiv w:val="1"/>
      <w:marLeft w:val="0"/>
      <w:marRight w:val="0"/>
      <w:marTop w:val="0"/>
      <w:marBottom w:val="0"/>
      <w:divBdr>
        <w:top w:val="none" w:sz="0" w:space="0" w:color="auto"/>
        <w:left w:val="none" w:sz="0" w:space="0" w:color="auto"/>
        <w:bottom w:val="none" w:sz="0" w:space="0" w:color="auto"/>
        <w:right w:val="none" w:sz="0" w:space="0" w:color="auto"/>
      </w:divBdr>
    </w:div>
    <w:div w:id="1801074713">
      <w:bodyDiv w:val="1"/>
      <w:marLeft w:val="0"/>
      <w:marRight w:val="0"/>
      <w:marTop w:val="0"/>
      <w:marBottom w:val="0"/>
      <w:divBdr>
        <w:top w:val="none" w:sz="0" w:space="0" w:color="auto"/>
        <w:left w:val="none" w:sz="0" w:space="0" w:color="auto"/>
        <w:bottom w:val="none" w:sz="0" w:space="0" w:color="auto"/>
        <w:right w:val="none" w:sz="0" w:space="0" w:color="auto"/>
      </w:divBdr>
    </w:div>
    <w:div w:id="1847741101">
      <w:bodyDiv w:val="1"/>
      <w:marLeft w:val="0"/>
      <w:marRight w:val="0"/>
      <w:marTop w:val="0"/>
      <w:marBottom w:val="0"/>
      <w:divBdr>
        <w:top w:val="none" w:sz="0" w:space="0" w:color="auto"/>
        <w:left w:val="none" w:sz="0" w:space="0" w:color="auto"/>
        <w:bottom w:val="none" w:sz="0" w:space="0" w:color="auto"/>
        <w:right w:val="none" w:sz="0" w:space="0" w:color="auto"/>
      </w:divBdr>
    </w:div>
    <w:div w:id="2018074220">
      <w:bodyDiv w:val="1"/>
      <w:marLeft w:val="0"/>
      <w:marRight w:val="0"/>
      <w:marTop w:val="0"/>
      <w:marBottom w:val="0"/>
      <w:divBdr>
        <w:top w:val="none" w:sz="0" w:space="0" w:color="auto"/>
        <w:left w:val="none" w:sz="0" w:space="0" w:color="auto"/>
        <w:bottom w:val="none" w:sz="0" w:space="0" w:color="auto"/>
        <w:right w:val="none" w:sz="0" w:space="0" w:color="auto"/>
      </w:divBdr>
    </w:div>
    <w:div w:id="2081556938">
      <w:bodyDiv w:val="1"/>
      <w:marLeft w:val="0"/>
      <w:marRight w:val="0"/>
      <w:marTop w:val="0"/>
      <w:marBottom w:val="0"/>
      <w:divBdr>
        <w:top w:val="none" w:sz="0" w:space="0" w:color="auto"/>
        <w:left w:val="none" w:sz="0" w:space="0" w:color="auto"/>
        <w:bottom w:val="none" w:sz="0" w:space="0" w:color="auto"/>
        <w:right w:val="none" w:sz="0" w:space="0" w:color="auto"/>
      </w:divBdr>
    </w:div>
    <w:div w:id="2086681459">
      <w:bodyDiv w:val="1"/>
      <w:marLeft w:val="0"/>
      <w:marRight w:val="0"/>
      <w:marTop w:val="0"/>
      <w:marBottom w:val="0"/>
      <w:divBdr>
        <w:top w:val="none" w:sz="0" w:space="0" w:color="auto"/>
        <w:left w:val="none" w:sz="0" w:space="0" w:color="auto"/>
        <w:bottom w:val="none" w:sz="0" w:space="0" w:color="auto"/>
        <w:right w:val="none" w:sz="0" w:space="0" w:color="auto"/>
      </w:divBdr>
    </w:div>
    <w:div w:id="21411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6342</Words>
  <Characters>36154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Лещева Наталья Николаевна</dc:creator>
  <cp:lastModifiedBy>Sanek PC</cp:lastModifiedBy>
  <cp:revision>88</cp:revision>
  <dcterms:created xsi:type="dcterms:W3CDTF">2022-12-14T13:04:00Z</dcterms:created>
  <dcterms:modified xsi:type="dcterms:W3CDTF">2025-03-16T14:35:00Z</dcterms:modified>
</cp:coreProperties>
</file>